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F5556" w14:textId="244333FF" w:rsidR="00024448" w:rsidRPr="009459D5" w:rsidRDefault="009C4F13" w:rsidP="00665B4E">
      <w:pPr>
        <w:spacing w:before="120" w:after="120" w:line="320" w:lineRule="exact"/>
        <w:rPr>
          <w:rFonts w:ascii="Aptos" w:hAnsi="Aptos" w:cstheme="minorHAnsi"/>
          <w:sz w:val="24"/>
          <w:szCs w:val="24"/>
        </w:rPr>
      </w:pPr>
      <w:r w:rsidRPr="009459D5">
        <w:rPr>
          <w:rFonts w:ascii="Aptos" w:hAnsi="Aptos" w:cstheme="minorHAnsi"/>
          <w:sz w:val="24"/>
          <w:szCs w:val="24"/>
        </w:rPr>
        <w:t xml:space="preserve">Załącznik nr </w:t>
      </w:r>
      <w:r w:rsidR="00A902FF" w:rsidRPr="009459D5">
        <w:rPr>
          <w:rFonts w:ascii="Aptos" w:hAnsi="Aptos" w:cstheme="minorHAnsi"/>
          <w:sz w:val="24"/>
          <w:szCs w:val="24"/>
        </w:rPr>
        <w:t>5</w:t>
      </w:r>
      <w:r w:rsidRPr="009459D5">
        <w:rPr>
          <w:rFonts w:ascii="Aptos" w:hAnsi="Aptos" w:cstheme="minorHAnsi"/>
          <w:sz w:val="24"/>
          <w:szCs w:val="24"/>
        </w:rPr>
        <w:t xml:space="preserve"> do zapytania ofertowego </w:t>
      </w:r>
      <w:r w:rsidR="000C60E2" w:rsidRPr="009459D5">
        <w:rPr>
          <w:rFonts w:ascii="Aptos" w:hAnsi="Aptos" w:cstheme="minorHAnsi"/>
          <w:sz w:val="24"/>
          <w:szCs w:val="24"/>
        </w:rPr>
        <w:t xml:space="preserve">nr </w:t>
      </w:r>
      <w:bookmarkStart w:id="0" w:name="_Hlk167879782"/>
      <w:r w:rsidR="003A149B">
        <w:rPr>
          <w:rFonts w:ascii="Aptos" w:hAnsi="Aptos" w:cstheme="minorHAnsi"/>
          <w:sz w:val="24"/>
          <w:szCs w:val="24"/>
        </w:rPr>
        <w:t>61</w:t>
      </w:r>
      <w:r w:rsidR="000C60E2" w:rsidRPr="009459D5">
        <w:rPr>
          <w:rFonts w:ascii="Aptos" w:hAnsi="Aptos" w:cstheme="minorHAnsi"/>
          <w:sz w:val="24"/>
          <w:szCs w:val="24"/>
        </w:rPr>
        <w:t>/FESL/10_25_2/202</w:t>
      </w:r>
      <w:bookmarkEnd w:id="0"/>
      <w:r w:rsidR="00CB3DE8" w:rsidRPr="009459D5">
        <w:rPr>
          <w:rFonts w:ascii="Aptos" w:hAnsi="Aptos" w:cstheme="minorHAnsi"/>
          <w:sz w:val="24"/>
          <w:szCs w:val="24"/>
        </w:rPr>
        <w:t>5</w:t>
      </w:r>
    </w:p>
    <w:p w14:paraId="02CB73EC" w14:textId="07572F4E" w:rsidR="00790D8A" w:rsidRPr="009459D5" w:rsidRDefault="00A902FF" w:rsidP="00D85A29">
      <w:pPr>
        <w:spacing w:before="240" w:after="240" w:line="320" w:lineRule="exact"/>
        <w:jc w:val="center"/>
        <w:rPr>
          <w:rFonts w:ascii="Aptos" w:hAnsi="Aptos" w:cstheme="minorHAnsi"/>
          <w:b/>
          <w:sz w:val="24"/>
          <w:szCs w:val="24"/>
        </w:rPr>
      </w:pPr>
      <w:r w:rsidRPr="009459D5">
        <w:rPr>
          <w:rFonts w:ascii="Aptos" w:hAnsi="Aptos" w:cstheme="minorHAnsi"/>
          <w:b/>
          <w:sz w:val="24"/>
          <w:szCs w:val="24"/>
        </w:rPr>
        <w:t>WYKAZ DOŚWIADCZENIA</w:t>
      </w:r>
    </w:p>
    <w:p w14:paraId="5092C77F" w14:textId="50801EE2" w:rsidR="00A902FF" w:rsidRPr="00A91230" w:rsidRDefault="0038574E" w:rsidP="00A91230">
      <w:pPr>
        <w:spacing w:before="120" w:after="120" w:line="320" w:lineRule="exact"/>
        <w:rPr>
          <w:rFonts w:ascii="Aptos" w:hAnsi="Aptos" w:cstheme="minorHAnsi"/>
          <w:b/>
          <w:sz w:val="24"/>
          <w:szCs w:val="24"/>
        </w:rPr>
      </w:pPr>
      <w:r w:rsidRPr="009144EA">
        <w:rPr>
          <w:rFonts w:ascii="Aptos" w:hAnsi="Aptos" w:cstheme="minorHAnsi"/>
          <w:sz w:val="24"/>
          <w:szCs w:val="24"/>
        </w:rPr>
        <w:t xml:space="preserve">Przystępując do postępowania </w:t>
      </w:r>
      <w:r w:rsidR="005A11BF" w:rsidRPr="009144EA">
        <w:rPr>
          <w:rFonts w:ascii="Aptos" w:hAnsi="Aptos" w:cstheme="minorHAnsi"/>
          <w:sz w:val="24"/>
          <w:szCs w:val="24"/>
        </w:rPr>
        <w:t xml:space="preserve">o udzielenie zamówienia na realizację dostawy </w:t>
      </w:r>
      <w:r w:rsidR="00A91230" w:rsidRPr="00A91230">
        <w:rPr>
          <w:rFonts w:ascii="Aptos" w:hAnsi="Aptos" w:cstheme="minorHAnsi"/>
          <w:b/>
          <w:sz w:val="24"/>
          <w:szCs w:val="24"/>
        </w:rPr>
        <w:t>1.</w:t>
      </w:r>
      <w:r w:rsidR="00A91230">
        <w:rPr>
          <w:rFonts w:ascii="Aptos" w:hAnsi="Aptos" w:cstheme="minorHAnsi"/>
          <w:sz w:val="24"/>
          <w:szCs w:val="24"/>
        </w:rPr>
        <w:t xml:space="preserve"> </w:t>
      </w:r>
      <w:r w:rsidR="009144EA" w:rsidRPr="009144EA">
        <w:rPr>
          <w:rFonts w:ascii="Aptos" w:hAnsi="Aptos"/>
          <w:b/>
          <w:sz w:val="24"/>
          <w:szCs w:val="24"/>
        </w:rPr>
        <w:t>Serwer</w:t>
      </w:r>
      <w:r w:rsidR="00A91230">
        <w:rPr>
          <w:rFonts w:ascii="Aptos" w:hAnsi="Aptos"/>
          <w:b/>
          <w:sz w:val="24"/>
          <w:szCs w:val="24"/>
        </w:rPr>
        <w:t>a</w:t>
      </w:r>
      <w:r w:rsidR="009144EA" w:rsidRPr="009144EA">
        <w:rPr>
          <w:rFonts w:ascii="Aptos" w:hAnsi="Aptos"/>
          <w:b/>
          <w:sz w:val="24"/>
          <w:szCs w:val="24"/>
        </w:rPr>
        <w:t xml:space="preserve"> obliczeniowy klasy HPC (High-Performance Computing),</w:t>
      </w:r>
      <w:r w:rsidR="00A91230">
        <w:rPr>
          <w:rFonts w:ascii="Aptos" w:hAnsi="Aptos" w:cstheme="minorHAnsi"/>
          <w:b/>
          <w:sz w:val="24"/>
          <w:szCs w:val="24"/>
        </w:rPr>
        <w:t xml:space="preserve"> 2. </w:t>
      </w:r>
      <w:r w:rsidR="002D68FF" w:rsidRPr="00DE500D">
        <w:rPr>
          <w:rFonts w:ascii="Aptos" w:eastAsiaTheme="minorHAnsi" w:hAnsi="Aptos" w:cs="Calibri"/>
          <w:b/>
          <w:sz w:val="24"/>
          <w:szCs w:val="24"/>
        </w:rPr>
        <w:t>Modu</w:t>
      </w:r>
      <w:r w:rsidR="002D68FF" w:rsidRPr="00DE500D">
        <w:rPr>
          <w:rFonts w:ascii="Aptos" w:eastAsiaTheme="minorHAnsi" w:hAnsi="Aptos" w:cs="Calibri" w:hint="eastAsia"/>
          <w:b/>
          <w:sz w:val="24"/>
          <w:szCs w:val="24"/>
        </w:rPr>
        <w:t>ł</w:t>
      </w:r>
      <w:r w:rsidR="002D68FF">
        <w:rPr>
          <w:rFonts w:ascii="Aptos" w:hAnsi="Aptos" w:cs="Calibri"/>
          <w:b/>
          <w:sz w:val="24"/>
          <w:szCs w:val="24"/>
        </w:rPr>
        <w:t>ów</w:t>
      </w:r>
      <w:r w:rsidR="002D68FF" w:rsidRPr="00DE500D">
        <w:rPr>
          <w:rFonts w:ascii="Aptos" w:eastAsiaTheme="minorHAnsi" w:hAnsi="Aptos" w:cs="Calibri"/>
          <w:b/>
          <w:sz w:val="24"/>
          <w:szCs w:val="24"/>
        </w:rPr>
        <w:t xml:space="preserve"> Brzegow</w:t>
      </w:r>
      <w:r w:rsidR="002D68FF">
        <w:rPr>
          <w:rFonts w:ascii="Aptos" w:hAnsi="Aptos" w:cs="Calibri"/>
          <w:b/>
          <w:sz w:val="24"/>
          <w:szCs w:val="24"/>
        </w:rPr>
        <w:t>ych</w:t>
      </w:r>
      <w:r w:rsidR="002D68FF" w:rsidRPr="00DE500D">
        <w:rPr>
          <w:rFonts w:ascii="Aptos" w:eastAsiaTheme="minorHAnsi" w:hAnsi="Aptos" w:cs="Calibri"/>
          <w:b/>
          <w:sz w:val="24"/>
          <w:szCs w:val="24"/>
        </w:rPr>
        <w:t xml:space="preserve"> </w:t>
      </w:r>
      <w:r w:rsidR="002D68FF">
        <w:rPr>
          <w:rFonts w:ascii="Aptos" w:eastAsiaTheme="minorHAnsi" w:hAnsi="Aptos" w:cs="Calibri"/>
          <w:b/>
          <w:sz w:val="24"/>
          <w:szCs w:val="24"/>
        </w:rPr>
        <w:t xml:space="preserve">tj.: </w:t>
      </w:r>
      <w:r w:rsidR="002D68FF">
        <w:rPr>
          <w:rFonts w:ascii="Aptos" w:hAnsi="Aptos" w:cs="Calibri"/>
          <w:b/>
          <w:sz w:val="24"/>
          <w:szCs w:val="24"/>
        </w:rPr>
        <w:t>m</w:t>
      </w:r>
      <w:r w:rsidR="002D68FF" w:rsidRPr="009215A9">
        <w:rPr>
          <w:rFonts w:ascii="Aptos" w:hAnsi="Aptos" w:cs="Calibri"/>
          <w:b/>
          <w:sz w:val="24"/>
          <w:szCs w:val="24"/>
        </w:rPr>
        <w:t xml:space="preserve">ałe akceleratory AI </w:t>
      </w:r>
      <w:r w:rsidR="002D68FF" w:rsidRPr="009215A9">
        <w:rPr>
          <w:rFonts w:ascii="Aptos" w:hAnsi="Aptos"/>
          <w:b/>
          <w:sz w:val="24"/>
          <w:szCs w:val="24"/>
        </w:rPr>
        <w:t xml:space="preserve">przyspieszające obliczenia </w:t>
      </w:r>
      <w:r w:rsidR="002D68FF" w:rsidRPr="009215A9">
        <w:rPr>
          <w:rStyle w:val="Pogrubienie"/>
          <w:rFonts w:ascii="Aptos" w:hAnsi="Aptos"/>
          <w:sz w:val="24"/>
          <w:szCs w:val="24"/>
        </w:rPr>
        <w:t>uczenia maszynowego</w:t>
      </w:r>
      <w:r w:rsidR="002D68FF">
        <w:rPr>
          <w:rStyle w:val="Pogrubienie"/>
          <w:rFonts w:ascii="Aptos" w:hAnsi="Aptos"/>
          <w:sz w:val="24"/>
          <w:szCs w:val="24"/>
        </w:rPr>
        <w:t xml:space="preserve"> oraz </w:t>
      </w:r>
      <w:r w:rsidR="002D68FF">
        <w:rPr>
          <w:rFonts w:ascii="Aptos" w:hAnsi="Aptos" w:cs="Calibri"/>
          <w:b/>
          <w:sz w:val="24"/>
          <w:szCs w:val="24"/>
        </w:rPr>
        <w:t>u</w:t>
      </w:r>
      <w:r w:rsidR="002D68FF" w:rsidRPr="009215A9">
        <w:rPr>
          <w:rFonts w:ascii="Aptos" w:hAnsi="Aptos" w:cs="Calibri"/>
          <w:b/>
          <w:sz w:val="24"/>
          <w:szCs w:val="24"/>
        </w:rPr>
        <w:t>rządzeni</w:t>
      </w:r>
      <w:r w:rsidR="002D68FF">
        <w:rPr>
          <w:rFonts w:ascii="Aptos" w:hAnsi="Aptos" w:cs="Calibri"/>
          <w:b/>
          <w:sz w:val="24"/>
          <w:szCs w:val="24"/>
        </w:rPr>
        <w:t>a</w:t>
      </w:r>
      <w:r w:rsidR="002D68FF" w:rsidRPr="009215A9">
        <w:rPr>
          <w:rFonts w:ascii="Aptos" w:hAnsi="Aptos" w:cs="Calibri"/>
          <w:b/>
          <w:sz w:val="24"/>
          <w:szCs w:val="24"/>
        </w:rPr>
        <w:t xml:space="preserve"> typu Edge</w:t>
      </w:r>
      <w:r w:rsidR="002D68FF" w:rsidRPr="009215A9">
        <w:rPr>
          <w:rFonts w:ascii="Aptos" w:hAnsi="Aptos"/>
          <w:b/>
          <w:sz w:val="24"/>
          <w:szCs w:val="24"/>
        </w:rPr>
        <w:t xml:space="preserve"> </w:t>
      </w:r>
      <w:proofErr w:type="spellStart"/>
      <w:r w:rsidR="002D68FF" w:rsidRPr="009215A9">
        <w:rPr>
          <w:rFonts w:ascii="Aptos" w:hAnsi="Aptos"/>
          <w:b/>
          <w:sz w:val="24"/>
          <w:szCs w:val="24"/>
        </w:rPr>
        <w:t>computing</w:t>
      </w:r>
      <w:proofErr w:type="spellEnd"/>
      <w:r w:rsidR="002D68FF" w:rsidRPr="009215A9">
        <w:rPr>
          <w:rFonts w:ascii="Aptos" w:hAnsi="Aptos"/>
          <w:b/>
          <w:sz w:val="24"/>
          <w:szCs w:val="24"/>
        </w:rPr>
        <w:t xml:space="preserve"> do uruchamiania modeli AI</w:t>
      </w:r>
      <w:r w:rsidR="002D68FF">
        <w:rPr>
          <w:rFonts w:ascii="Aptos" w:eastAsiaTheme="minorHAnsi" w:hAnsi="Aptos" w:cs="Calibri"/>
          <w:b/>
          <w:sz w:val="24"/>
          <w:szCs w:val="24"/>
        </w:rPr>
        <w:t xml:space="preserve"> </w:t>
      </w:r>
      <w:r w:rsidR="002D68FF" w:rsidRPr="00DE500D">
        <w:rPr>
          <w:rFonts w:ascii="Aptos" w:eastAsiaTheme="minorHAnsi" w:hAnsi="Aptos" w:cs="Calibri"/>
          <w:b/>
          <w:sz w:val="24"/>
          <w:szCs w:val="24"/>
        </w:rPr>
        <w:t xml:space="preserve">– 10 </w:t>
      </w:r>
      <w:r w:rsidR="002D68FF">
        <w:rPr>
          <w:rFonts w:ascii="Aptos" w:eastAsiaTheme="minorHAnsi" w:hAnsi="Aptos" w:cs="Calibri"/>
          <w:b/>
          <w:sz w:val="24"/>
          <w:szCs w:val="24"/>
        </w:rPr>
        <w:t>zestawów</w:t>
      </w:r>
      <w:bookmarkStart w:id="1" w:name="_GoBack"/>
      <w:bookmarkEnd w:id="1"/>
      <w:r w:rsidR="009A4ABC" w:rsidRPr="005311E8">
        <w:rPr>
          <w:rFonts w:ascii="Aptos" w:eastAsia="DejaVuSans" w:hAnsi="Aptos" w:cs="DejaVuSans"/>
          <w:b/>
          <w:sz w:val="24"/>
          <w:szCs w:val="24"/>
          <w14:ligatures w14:val="standardContextual"/>
        </w:rPr>
        <w:t>,</w:t>
      </w:r>
      <w:r w:rsidR="009A4ABC" w:rsidRPr="005311E8">
        <w:rPr>
          <w:rFonts w:ascii="Aptos" w:hAnsi="Aptos" w:cstheme="minorHAnsi"/>
          <w:sz w:val="24"/>
          <w:szCs w:val="24"/>
        </w:rPr>
        <w:t xml:space="preserve"> </w:t>
      </w:r>
      <w:r w:rsidR="009A4ABC" w:rsidRPr="005311E8">
        <w:rPr>
          <w:rFonts w:ascii="Aptos" w:hAnsi="Aptos" w:cs="Calibri"/>
          <w:sz w:val="24"/>
          <w:szCs w:val="24"/>
        </w:rPr>
        <w:t>które będą stanowić d</w:t>
      </w:r>
      <w:r w:rsidR="009A4ABC" w:rsidRPr="005311E8">
        <w:rPr>
          <w:rFonts w:ascii="Aptos" w:eastAsia="DejaVuSans" w:hAnsi="Aptos" w:cs="DejaVuSans"/>
          <w:sz w:val="24"/>
          <w:szCs w:val="24"/>
          <w14:ligatures w14:val="standardContextual"/>
        </w:rPr>
        <w:t xml:space="preserve">oposażenie Laboratorium Sztucznej Inteligencji i Uczenia Maszynowego na Akademii WSB, </w:t>
      </w:r>
      <w:r w:rsidR="009A4ABC" w:rsidRPr="005311E8">
        <w:rPr>
          <w:rFonts w:ascii="Aptos" w:eastAsia="Calibri" w:hAnsi="Aptos" w:cs="Calibri"/>
          <w:sz w:val="24"/>
          <w:szCs w:val="24"/>
        </w:rPr>
        <w:t>zgodnie z potrzebami zielonej i cyfrowej gospodarki</w:t>
      </w:r>
      <w:r w:rsidR="009A4ABC">
        <w:rPr>
          <w:rFonts w:ascii="Aptos" w:eastAsia="Calibri" w:hAnsi="Aptos" w:cs="Calibri"/>
          <w:sz w:val="24"/>
          <w:szCs w:val="24"/>
        </w:rPr>
        <w:t xml:space="preserve">, </w:t>
      </w:r>
      <w:r w:rsidR="00A902FF" w:rsidRPr="009459D5">
        <w:rPr>
          <w:rFonts w:ascii="Aptos" w:hAnsi="Aptos" w:cstheme="minorHAnsi"/>
          <w:sz w:val="24"/>
          <w:szCs w:val="24"/>
        </w:rPr>
        <w:t>oświadczam, że:</w:t>
      </w:r>
    </w:p>
    <w:p w14:paraId="520A0033" w14:textId="49FF484D" w:rsidR="00B22736" w:rsidRPr="009459D5" w:rsidRDefault="00B22736" w:rsidP="00CD2163">
      <w:pPr>
        <w:pStyle w:val="Akapitzlist"/>
        <w:numPr>
          <w:ilvl w:val="0"/>
          <w:numId w:val="6"/>
        </w:numPr>
        <w:spacing w:after="120" w:line="320" w:lineRule="exact"/>
        <w:ind w:left="714" w:hanging="357"/>
        <w:contextualSpacing w:val="0"/>
        <w:rPr>
          <w:rFonts w:ascii="Aptos" w:hAnsi="Aptos" w:cstheme="minorHAnsi"/>
          <w:sz w:val="24"/>
          <w:szCs w:val="24"/>
        </w:rPr>
      </w:pPr>
      <w:r w:rsidRPr="009459D5">
        <w:rPr>
          <w:rFonts w:ascii="Aptos" w:hAnsi="Aptos" w:cstheme="minorHAnsi"/>
          <w:sz w:val="24"/>
          <w:szCs w:val="24"/>
        </w:rPr>
        <w:t>dysponuj</w:t>
      </w:r>
      <w:r w:rsidR="007D6BDF" w:rsidRPr="009459D5">
        <w:rPr>
          <w:rFonts w:ascii="Aptos" w:hAnsi="Aptos" w:cstheme="minorHAnsi"/>
          <w:sz w:val="24"/>
          <w:szCs w:val="24"/>
        </w:rPr>
        <w:t>ę</w:t>
      </w:r>
      <w:r w:rsidRPr="009459D5">
        <w:rPr>
          <w:rFonts w:ascii="Aptos" w:hAnsi="Aptos" w:cstheme="minorHAnsi"/>
          <w:sz w:val="24"/>
          <w:szCs w:val="24"/>
        </w:rPr>
        <w:t xml:space="preserve"> odpowiednim personelem z doświadczeniem w montażu, obsłudze danego sprzętu i urządzeń oraz z doświadczeniem w obsłudze serwisowej, </w:t>
      </w:r>
    </w:p>
    <w:p w14:paraId="0AC738CE" w14:textId="77777777" w:rsidR="00CC1D5D" w:rsidRDefault="00A902FF" w:rsidP="00E20476">
      <w:pPr>
        <w:pStyle w:val="Tekstpodstawowy"/>
        <w:numPr>
          <w:ilvl w:val="0"/>
          <w:numId w:val="6"/>
        </w:numPr>
        <w:spacing w:before="10" w:after="240" w:line="320" w:lineRule="exact"/>
        <w:ind w:left="714" w:hanging="357"/>
        <w:rPr>
          <w:rFonts w:ascii="Aptos" w:hAnsi="Aptos" w:cstheme="minorHAnsi"/>
          <w:sz w:val="24"/>
          <w:szCs w:val="24"/>
        </w:rPr>
      </w:pPr>
      <w:r w:rsidRPr="009459D5">
        <w:rPr>
          <w:rFonts w:ascii="Aptos" w:hAnsi="Aptos" w:cstheme="minorHAnsi"/>
          <w:sz w:val="24"/>
          <w:szCs w:val="24"/>
        </w:rPr>
        <w:t xml:space="preserve">posiadam </w:t>
      </w:r>
      <w:r w:rsidR="007D6BDF" w:rsidRPr="009459D5">
        <w:rPr>
          <w:rFonts w:ascii="Aptos" w:hAnsi="Aptos" w:cstheme="minorHAnsi"/>
          <w:sz w:val="24"/>
          <w:szCs w:val="24"/>
        </w:rPr>
        <w:t xml:space="preserve">odpowiednie doświadczenie niezbędne do realizacji dostawy, tj. </w:t>
      </w:r>
    </w:p>
    <w:p w14:paraId="17759934" w14:textId="22D04219" w:rsidR="00CC1D5D" w:rsidRPr="00B769FB" w:rsidRDefault="00CC1D5D" w:rsidP="00CC1D5D">
      <w:pPr>
        <w:pStyle w:val="Akapitzlist"/>
        <w:numPr>
          <w:ilvl w:val="0"/>
          <w:numId w:val="11"/>
        </w:numPr>
        <w:spacing w:line="320" w:lineRule="exact"/>
        <w:contextualSpacing w:val="0"/>
        <w:rPr>
          <w:rFonts w:ascii="Aptos" w:hAnsi="Aptos" w:cstheme="minorHAnsi"/>
          <w:sz w:val="24"/>
          <w:szCs w:val="24"/>
        </w:rPr>
      </w:pPr>
      <w:r w:rsidRPr="00B769FB">
        <w:rPr>
          <w:rFonts w:ascii="Aptos" w:hAnsi="Aptos" w:cstheme="minorHAnsi"/>
          <w:b/>
          <w:sz w:val="24"/>
          <w:szCs w:val="24"/>
        </w:rPr>
        <w:t>dla części 1 - zrealizowa</w:t>
      </w:r>
      <w:r w:rsidR="00A91230">
        <w:rPr>
          <w:rFonts w:ascii="Aptos" w:hAnsi="Aptos" w:cstheme="minorHAnsi"/>
          <w:b/>
          <w:sz w:val="24"/>
          <w:szCs w:val="24"/>
        </w:rPr>
        <w:t>łem</w:t>
      </w:r>
      <w:r w:rsidRPr="00B769FB">
        <w:rPr>
          <w:rFonts w:ascii="Aptos" w:hAnsi="Aptos" w:cstheme="minorHAnsi"/>
          <w:b/>
          <w:sz w:val="24"/>
          <w:szCs w:val="24"/>
        </w:rPr>
        <w:t xml:space="preserve"> minimum 5 dostaw zbieżnego sprzętu</w:t>
      </w:r>
      <w:r w:rsidRPr="00B769FB">
        <w:rPr>
          <w:rFonts w:ascii="Aptos" w:hAnsi="Aptos" w:cstheme="minorHAnsi"/>
          <w:sz w:val="24"/>
          <w:szCs w:val="24"/>
        </w:rPr>
        <w:t xml:space="preserve"> lub danych urządzeń </w:t>
      </w:r>
      <w:r w:rsidRPr="00B769FB">
        <w:rPr>
          <w:rFonts w:ascii="Aptos" w:hAnsi="Aptos" w:cstheme="minorHAnsi"/>
          <w:b/>
          <w:sz w:val="24"/>
          <w:szCs w:val="24"/>
        </w:rPr>
        <w:t xml:space="preserve">w ostatnich 3 latach o wartości minimum 80 000,00 złotych brutto każda </w:t>
      </w:r>
      <w:r w:rsidRPr="00B769FB">
        <w:rPr>
          <w:rFonts w:ascii="Aptos" w:hAnsi="Aptos" w:cstheme="minorHAnsi"/>
          <w:sz w:val="24"/>
          <w:szCs w:val="24"/>
        </w:rPr>
        <w:t>oraz posiada</w:t>
      </w:r>
      <w:r w:rsidR="00A91230">
        <w:rPr>
          <w:rFonts w:ascii="Aptos" w:hAnsi="Aptos" w:cstheme="minorHAnsi"/>
          <w:sz w:val="24"/>
          <w:szCs w:val="24"/>
        </w:rPr>
        <w:t>m</w:t>
      </w:r>
      <w:r w:rsidRPr="00B769FB">
        <w:rPr>
          <w:rFonts w:ascii="Aptos" w:hAnsi="Aptos" w:cstheme="minorHAnsi"/>
          <w:sz w:val="24"/>
          <w:szCs w:val="24"/>
        </w:rPr>
        <w:t xml:space="preserve"> dostęp do części zamiennych, części zużywalnych i materiałów eksploatacyjnych określonych przez wytwórcę sprzętu i urządzeń  - potwierdzenie spełnienia warunku - </w:t>
      </w:r>
      <w:r w:rsidRPr="00B769FB">
        <w:rPr>
          <w:rFonts w:ascii="Aptos" w:hAnsi="Aptos" w:cstheme="minorHAnsi"/>
          <w:b/>
          <w:sz w:val="24"/>
          <w:szCs w:val="24"/>
        </w:rPr>
        <w:t>załącznik nr 5</w:t>
      </w:r>
      <w:r w:rsidRPr="00B769FB">
        <w:rPr>
          <w:rFonts w:ascii="Aptos" w:hAnsi="Aptos" w:cstheme="minorHAnsi"/>
          <w:sz w:val="24"/>
          <w:szCs w:val="24"/>
        </w:rPr>
        <w:t xml:space="preserve"> do zapytania ofertowego;</w:t>
      </w:r>
    </w:p>
    <w:p w14:paraId="15830D86" w14:textId="6D2F2577" w:rsidR="00CC1D5D" w:rsidRPr="00B769FB" w:rsidRDefault="00CC1D5D" w:rsidP="00CC1D5D">
      <w:pPr>
        <w:pStyle w:val="Akapitzlist"/>
        <w:numPr>
          <w:ilvl w:val="0"/>
          <w:numId w:val="11"/>
        </w:numPr>
        <w:spacing w:after="120" w:line="320" w:lineRule="exact"/>
        <w:ind w:left="1434" w:hanging="357"/>
        <w:contextualSpacing w:val="0"/>
        <w:rPr>
          <w:rFonts w:ascii="Aptos" w:hAnsi="Aptos" w:cstheme="minorHAnsi"/>
          <w:sz w:val="24"/>
          <w:szCs w:val="24"/>
        </w:rPr>
      </w:pPr>
      <w:r w:rsidRPr="00B769FB">
        <w:rPr>
          <w:rFonts w:ascii="Aptos" w:hAnsi="Aptos" w:cstheme="minorHAnsi"/>
          <w:b/>
          <w:sz w:val="24"/>
          <w:szCs w:val="24"/>
        </w:rPr>
        <w:t>dla części 2 - zrealizowa</w:t>
      </w:r>
      <w:r w:rsidR="00A91230">
        <w:rPr>
          <w:rFonts w:ascii="Aptos" w:hAnsi="Aptos" w:cstheme="minorHAnsi"/>
          <w:b/>
          <w:sz w:val="24"/>
          <w:szCs w:val="24"/>
        </w:rPr>
        <w:t>łem</w:t>
      </w:r>
      <w:r w:rsidRPr="00B769FB">
        <w:rPr>
          <w:rFonts w:ascii="Aptos" w:hAnsi="Aptos" w:cstheme="minorHAnsi"/>
          <w:b/>
          <w:sz w:val="24"/>
          <w:szCs w:val="24"/>
        </w:rPr>
        <w:t xml:space="preserve"> minimum 5 dostaw zbieżnego sprzętu</w:t>
      </w:r>
      <w:r w:rsidRPr="00B769FB">
        <w:rPr>
          <w:rFonts w:ascii="Aptos" w:hAnsi="Aptos" w:cstheme="minorHAnsi"/>
          <w:sz w:val="24"/>
          <w:szCs w:val="24"/>
        </w:rPr>
        <w:t xml:space="preserve"> lub danych urządzeń </w:t>
      </w:r>
      <w:r w:rsidRPr="00B769FB">
        <w:rPr>
          <w:rFonts w:ascii="Aptos" w:hAnsi="Aptos" w:cstheme="minorHAnsi"/>
          <w:b/>
          <w:sz w:val="24"/>
          <w:szCs w:val="24"/>
        </w:rPr>
        <w:t>w ostatnich 3 latach</w:t>
      </w:r>
      <w:r w:rsidRPr="00B769FB">
        <w:rPr>
          <w:rFonts w:ascii="Aptos" w:hAnsi="Aptos" w:cstheme="minorHAnsi"/>
          <w:sz w:val="24"/>
          <w:szCs w:val="24"/>
        </w:rPr>
        <w:t xml:space="preserve"> oraz</w:t>
      </w:r>
      <w:r w:rsidRPr="00B769FB">
        <w:rPr>
          <w:rFonts w:ascii="Aptos" w:hAnsi="Aptos" w:cstheme="minorHAnsi"/>
          <w:b/>
          <w:sz w:val="24"/>
          <w:szCs w:val="24"/>
        </w:rPr>
        <w:t xml:space="preserve"> </w:t>
      </w:r>
      <w:r w:rsidRPr="00B769FB">
        <w:rPr>
          <w:rFonts w:ascii="Aptos" w:hAnsi="Aptos" w:cstheme="minorHAnsi"/>
          <w:sz w:val="24"/>
          <w:szCs w:val="24"/>
        </w:rPr>
        <w:t>posiada</w:t>
      </w:r>
      <w:r w:rsidR="00A91230">
        <w:rPr>
          <w:rFonts w:ascii="Aptos" w:hAnsi="Aptos" w:cstheme="minorHAnsi"/>
          <w:sz w:val="24"/>
          <w:szCs w:val="24"/>
        </w:rPr>
        <w:t>m</w:t>
      </w:r>
      <w:r w:rsidRPr="00B769FB">
        <w:rPr>
          <w:rFonts w:ascii="Aptos" w:hAnsi="Aptos" w:cstheme="minorHAnsi"/>
          <w:sz w:val="24"/>
          <w:szCs w:val="24"/>
        </w:rPr>
        <w:t xml:space="preserve"> dostęp do części zamiennych, części zużywalnych i materiałów eksploatacyjnych określonych przez wytwórcę sprzętu i urządzeń  - potwierdzenie spełnienia warunku - </w:t>
      </w:r>
      <w:r w:rsidRPr="00B769FB">
        <w:rPr>
          <w:rFonts w:ascii="Aptos" w:hAnsi="Aptos" w:cstheme="minorHAnsi"/>
          <w:b/>
          <w:sz w:val="24"/>
          <w:szCs w:val="24"/>
        </w:rPr>
        <w:t>załącznik nr 5</w:t>
      </w:r>
      <w:r w:rsidRPr="00B769FB">
        <w:rPr>
          <w:rFonts w:ascii="Aptos" w:hAnsi="Aptos" w:cstheme="minorHAnsi"/>
          <w:sz w:val="24"/>
          <w:szCs w:val="24"/>
        </w:rPr>
        <w:t xml:space="preserve"> do zapytania ofertowego;</w:t>
      </w:r>
    </w:p>
    <w:p w14:paraId="27F9B7F1" w14:textId="4B730C8C" w:rsidR="00B51696" w:rsidRPr="001F517F" w:rsidRDefault="00A902FF" w:rsidP="00CC1D5D">
      <w:pPr>
        <w:pStyle w:val="Tekstpodstawowy"/>
        <w:spacing w:before="10" w:after="240" w:line="320" w:lineRule="exact"/>
        <w:ind w:left="0"/>
        <w:rPr>
          <w:rFonts w:ascii="Aptos" w:hAnsi="Aptos" w:cstheme="minorHAnsi"/>
          <w:sz w:val="24"/>
          <w:szCs w:val="24"/>
        </w:rPr>
      </w:pPr>
      <w:r w:rsidRPr="009459D5">
        <w:rPr>
          <w:rFonts w:ascii="Aptos" w:hAnsi="Aptos" w:cstheme="minorHAnsi"/>
          <w:b/>
          <w:sz w:val="24"/>
          <w:szCs w:val="24"/>
        </w:rPr>
        <w:t>P</w:t>
      </w:r>
      <w:r w:rsidRPr="009459D5">
        <w:rPr>
          <w:rFonts w:ascii="Aptos" w:eastAsia="Calibri" w:hAnsi="Aptos" w:cstheme="minorHAnsi"/>
          <w:b/>
          <w:sz w:val="24"/>
          <w:szCs w:val="24"/>
        </w:rPr>
        <w:t>rzedkładam wykaz wykonanych dostaw</w:t>
      </w:r>
      <w:r w:rsidRPr="009459D5">
        <w:rPr>
          <w:rFonts w:ascii="Aptos" w:eastAsia="Calibri" w:hAnsi="Aptos" w:cstheme="minorHAnsi"/>
          <w:sz w:val="24"/>
          <w:szCs w:val="24"/>
        </w:rPr>
        <w:t>:</w:t>
      </w:r>
      <w:r w:rsidR="00146863" w:rsidRPr="009459D5">
        <w:rPr>
          <w:rFonts w:ascii="Aptos" w:eastAsia="Calibri" w:hAnsi="Aptos" w:cstheme="minorHAnsi"/>
          <w:sz w:val="24"/>
          <w:szCs w:val="24"/>
        </w:rPr>
        <w:t xml:space="preserve"> </w:t>
      </w:r>
      <w:bookmarkStart w:id="2" w:name="_Hlk173743979"/>
    </w:p>
    <w:p w14:paraId="17BA37A3" w14:textId="53E8BFB4" w:rsidR="001F517F" w:rsidRPr="00E20476" w:rsidRDefault="001F517F" w:rsidP="001F517F">
      <w:pPr>
        <w:pStyle w:val="Tekstpodstawowy"/>
        <w:spacing w:before="10" w:after="240" w:line="320" w:lineRule="exact"/>
        <w:ind w:left="0"/>
        <w:rPr>
          <w:rFonts w:ascii="Aptos" w:hAnsi="Aptos" w:cstheme="minorHAnsi"/>
          <w:sz w:val="24"/>
          <w:szCs w:val="24"/>
        </w:rPr>
      </w:pPr>
      <w:r>
        <w:rPr>
          <w:rFonts w:ascii="Aptos" w:hAnsi="Aptos" w:cstheme="minorHAnsi"/>
          <w:sz w:val="24"/>
          <w:szCs w:val="24"/>
        </w:rPr>
        <w:t>Część 1.</w:t>
      </w:r>
    </w:p>
    <w:tbl>
      <w:tblPr>
        <w:tblStyle w:val="Tabela-Siatka"/>
        <w:tblW w:w="9067" w:type="dxa"/>
        <w:tblInd w:w="-5" w:type="dxa"/>
        <w:tblLook w:val="04A0" w:firstRow="1" w:lastRow="0" w:firstColumn="1" w:lastColumn="0" w:noHBand="0" w:noVBand="1"/>
      </w:tblPr>
      <w:tblGrid>
        <w:gridCol w:w="601"/>
        <w:gridCol w:w="1576"/>
        <w:gridCol w:w="3147"/>
        <w:gridCol w:w="2010"/>
        <w:gridCol w:w="1733"/>
      </w:tblGrid>
      <w:tr w:rsidR="003A149B" w:rsidRPr="009459D5" w14:paraId="7049CCA4" w14:textId="6E03F0C9" w:rsidTr="003A149B">
        <w:tc>
          <w:tcPr>
            <w:tcW w:w="601" w:type="dxa"/>
          </w:tcPr>
          <w:p w14:paraId="7E5BCE0C" w14:textId="77777777" w:rsidR="003A149B" w:rsidRPr="009459D5" w:rsidRDefault="003A149B" w:rsidP="00665B4E">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color w:val="000000"/>
                <w:sz w:val="24"/>
                <w:szCs w:val="24"/>
                <w:lang w:eastAsia="pl-PL"/>
              </w:rPr>
              <w:t>L.p.</w:t>
            </w:r>
          </w:p>
        </w:tc>
        <w:tc>
          <w:tcPr>
            <w:tcW w:w="1576" w:type="dxa"/>
          </w:tcPr>
          <w:p w14:paraId="22FC8FC2" w14:textId="097A2DEA" w:rsidR="003A149B" w:rsidRPr="009459D5" w:rsidRDefault="003A149B" w:rsidP="00665B4E">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sz w:val="24"/>
                <w:szCs w:val="24"/>
                <w:lang w:eastAsia="pl-PL"/>
              </w:rPr>
              <w:t>Data dostawy</w:t>
            </w:r>
          </w:p>
        </w:tc>
        <w:tc>
          <w:tcPr>
            <w:tcW w:w="3147" w:type="dxa"/>
          </w:tcPr>
          <w:p w14:paraId="4E23C072" w14:textId="0518697C" w:rsidR="003A149B" w:rsidRPr="009459D5" w:rsidRDefault="003A149B" w:rsidP="00665B4E">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color w:val="000000"/>
                <w:sz w:val="24"/>
                <w:szCs w:val="24"/>
                <w:lang w:eastAsia="pl-PL"/>
              </w:rPr>
              <w:t>Nazwa dostarczanego sprzętu (należy uzupełnić doświadczenie w dostawie dla każdego oferowanego sprzętu /urządzenia)</w:t>
            </w:r>
          </w:p>
        </w:tc>
        <w:tc>
          <w:tcPr>
            <w:tcW w:w="2010" w:type="dxa"/>
          </w:tcPr>
          <w:p w14:paraId="64FA4584" w14:textId="2C4A5A69" w:rsidR="003A149B" w:rsidRPr="009459D5" w:rsidRDefault="003A149B" w:rsidP="00665B4E">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sz w:val="24"/>
                <w:szCs w:val="24"/>
                <w:lang w:eastAsia="pl-PL"/>
              </w:rPr>
              <w:t>Nazwa podmiotu, na rzecz którego dostawa została zrealizowana</w:t>
            </w:r>
          </w:p>
        </w:tc>
        <w:tc>
          <w:tcPr>
            <w:tcW w:w="1733" w:type="dxa"/>
          </w:tcPr>
          <w:p w14:paraId="28395272" w14:textId="6BCB8EC1" w:rsidR="003A149B" w:rsidRPr="009459D5" w:rsidRDefault="003A149B" w:rsidP="00665B4E">
            <w:pPr>
              <w:suppressAutoHyphens/>
              <w:spacing w:before="120" w:line="320" w:lineRule="exact"/>
              <w:rPr>
                <w:rFonts w:ascii="Aptos" w:eastAsia="SimSun" w:hAnsi="Aptos" w:cstheme="minorHAnsi"/>
                <w:b/>
                <w:sz w:val="24"/>
                <w:szCs w:val="24"/>
                <w:lang w:eastAsia="pl-PL"/>
              </w:rPr>
            </w:pPr>
            <w:r>
              <w:rPr>
                <w:rFonts w:ascii="Aptos" w:eastAsia="SimSun" w:hAnsi="Aptos" w:cstheme="minorHAnsi"/>
                <w:b/>
                <w:sz w:val="24"/>
                <w:szCs w:val="24"/>
                <w:lang w:eastAsia="pl-PL"/>
              </w:rPr>
              <w:t>Wartość zamówienia</w:t>
            </w:r>
          </w:p>
        </w:tc>
      </w:tr>
      <w:tr w:rsidR="003A149B" w:rsidRPr="009459D5" w14:paraId="115C1A9A" w14:textId="47899C37" w:rsidTr="003A149B">
        <w:tc>
          <w:tcPr>
            <w:tcW w:w="601" w:type="dxa"/>
          </w:tcPr>
          <w:p w14:paraId="5A3C9ACD"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r w:rsidRPr="009459D5">
              <w:rPr>
                <w:rFonts w:ascii="Aptos" w:eastAsia="SimSun" w:hAnsi="Aptos" w:cstheme="minorHAnsi"/>
                <w:color w:val="000000"/>
                <w:sz w:val="24"/>
                <w:szCs w:val="24"/>
                <w:lang w:eastAsia="pl-PL"/>
              </w:rPr>
              <w:t>1.</w:t>
            </w:r>
          </w:p>
        </w:tc>
        <w:tc>
          <w:tcPr>
            <w:tcW w:w="1576" w:type="dxa"/>
          </w:tcPr>
          <w:p w14:paraId="620B819D"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3147" w:type="dxa"/>
          </w:tcPr>
          <w:p w14:paraId="6E784763"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2010" w:type="dxa"/>
          </w:tcPr>
          <w:p w14:paraId="16FA09F1"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1733" w:type="dxa"/>
          </w:tcPr>
          <w:p w14:paraId="053AB896"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r>
      <w:tr w:rsidR="003A149B" w:rsidRPr="009459D5" w14:paraId="094BA85B" w14:textId="28AE204A" w:rsidTr="003A149B">
        <w:tc>
          <w:tcPr>
            <w:tcW w:w="601" w:type="dxa"/>
          </w:tcPr>
          <w:p w14:paraId="15753454"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r w:rsidRPr="009459D5">
              <w:rPr>
                <w:rFonts w:ascii="Aptos" w:eastAsia="SimSun" w:hAnsi="Aptos" w:cstheme="minorHAnsi"/>
                <w:color w:val="000000"/>
                <w:sz w:val="24"/>
                <w:szCs w:val="24"/>
                <w:lang w:eastAsia="pl-PL"/>
              </w:rPr>
              <w:t>2.</w:t>
            </w:r>
          </w:p>
        </w:tc>
        <w:tc>
          <w:tcPr>
            <w:tcW w:w="1576" w:type="dxa"/>
          </w:tcPr>
          <w:p w14:paraId="4C653EB3"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3147" w:type="dxa"/>
          </w:tcPr>
          <w:p w14:paraId="63233E1B"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2010" w:type="dxa"/>
          </w:tcPr>
          <w:p w14:paraId="0FE96EC8"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1733" w:type="dxa"/>
          </w:tcPr>
          <w:p w14:paraId="3B1979CB"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r>
      <w:tr w:rsidR="003A149B" w:rsidRPr="009459D5" w14:paraId="0FE571DE" w14:textId="7A00B92A" w:rsidTr="003A149B">
        <w:tc>
          <w:tcPr>
            <w:tcW w:w="601" w:type="dxa"/>
          </w:tcPr>
          <w:p w14:paraId="7D34D81F" w14:textId="7EF60DF6"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r w:rsidRPr="009459D5">
              <w:rPr>
                <w:rFonts w:ascii="Aptos" w:eastAsia="SimSun" w:hAnsi="Aptos" w:cstheme="minorHAnsi"/>
                <w:color w:val="000000"/>
                <w:sz w:val="24"/>
                <w:szCs w:val="24"/>
                <w:lang w:eastAsia="pl-PL"/>
              </w:rPr>
              <w:t>3.</w:t>
            </w:r>
          </w:p>
        </w:tc>
        <w:tc>
          <w:tcPr>
            <w:tcW w:w="1576" w:type="dxa"/>
          </w:tcPr>
          <w:p w14:paraId="6F541213"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3147" w:type="dxa"/>
          </w:tcPr>
          <w:p w14:paraId="074643A3"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2010" w:type="dxa"/>
          </w:tcPr>
          <w:p w14:paraId="2D9D8AE0"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1733" w:type="dxa"/>
          </w:tcPr>
          <w:p w14:paraId="08CC75D3"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r>
      <w:tr w:rsidR="003A149B" w:rsidRPr="009459D5" w14:paraId="479A530E" w14:textId="49BBDB01" w:rsidTr="003A149B">
        <w:tc>
          <w:tcPr>
            <w:tcW w:w="601" w:type="dxa"/>
          </w:tcPr>
          <w:p w14:paraId="231ED43D" w14:textId="3D0A9E9D"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r>
              <w:rPr>
                <w:rFonts w:ascii="Aptos" w:eastAsia="SimSun" w:hAnsi="Aptos" w:cstheme="minorHAnsi"/>
                <w:color w:val="000000"/>
                <w:sz w:val="24"/>
                <w:szCs w:val="24"/>
                <w:lang w:eastAsia="pl-PL"/>
              </w:rPr>
              <w:t>4.</w:t>
            </w:r>
          </w:p>
        </w:tc>
        <w:tc>
          <w:tcPr>
            <w:tcW w:w="1576" w:type="dxa"/>
          </w:tcPr>
          <w:p w14:paraId="70C0EF6A"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3147" w:type="dxa"/>
          </w:tcPr>
          <w:p w14:paraId="34ADABBF"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2010" w:type="dxa"/>
          </w:tcPr>
          <w:p w14:paraId="05A28A25"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1733" w:type="dxa"/>
          </w:tcPr>
          <w:p w14:paraId="46CD82D7"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r>
      <w:tr w:rsidR="003A149B" w:rsidRPr="009459D5" w14:paraId="6DA8E912" w14:textId="27BDF629" w:rsidTr="003A149B">
        <w:tc>
          <w:tcPr>
            <w:tcW w:w="601" w:type="dxa"/>
          </w:tcPr>
          <w:p w14:paraId="18598848" w14:textId="0300584B"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r>
              <w:rPr>
                <w:rFonts w:ascii="Aptos" w:eastAsia="SimSun" w:hAnsi="Aptos" w:cstheme="minorHAnsi"/>
                <w:color w:val="000000"/>
                <w:sz w:val="24"/>
                <w:szCs w:val="24"/>
                <w:lang w:eastAsia="pl-PL"/>
              </w:rPr>
              <w:t>5.</w:t>
            </w:r>
          </w:p>
        </w:tc>
        <w:tc>
          <w:tcPr>
            <w:tcW w:w="1576" w:type="dxa"/>
          </w:tcPr>
          <w:p w14:paraId="3DCE03AE"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3147" w:type="dxa"/>
          </w:tcPr>
          <w:p w14:paraId="236FF5AA"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2010" w:type="dxa"/>
          </w:tcPr>
          <w:p w14:paraId="1930513A"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c>
          <w:tcPr>
            <w:tcW w:w="1733" w:type="dxa"/>
          </w:tcPr>
          <w:p w14:paraId="3D995458" w14:textId="77777777" w:rsidR="003A149B" w:rsidRPr="009459D5" w:rsidRDefault="003A149B" w:rsidP="00665B4E">
            <w:pPr>
              <w:suppressAutoHyphens/>
              <w:spacing w:before="120" w:line="320" w:lineRule="exact"/>
              <w:rPr>
                <w:rFonts w:ascii="Aptos" w:eastAsia="SimSun" w:hAnsi="Aptos" w:cstheme="minorHAnsi"/>
                <w:color w:val="000000"/>
                <w:sz w:val="24"/>
                <w:szCs w:val="24"/>
                <w:lang w:eastAsia="pl-PL"/>
              </w:rPr>
            </w:pPr>
          </w:p>
        </w:tc>
      </w:tr>
    </w:tbl>
    <w:bookmarkEnd w:id="2"/>
    <w:p w14:paraId="213A1762" w14:textId="6727A4A0" w:rsidR="001F517F" w:rsidRPr="00E20476" w:rsidRDefault="001F517F" w:rsidP="001F517F">
      <w:pPr>
        <w:pStyle w:val="Tekstpodstawowy"/>
        <w:spacing w:before="240" w:after="240" w:line="320" w:lineRule="exact"/>
        <w:ind w:left="0"/>
        <w:rPr>
          <w:rFonts w:ascii="Aptos" w:hAnsi="Aptos" w:cstheme="minorHAnsi"/>
          <w:sz w:val="24"/>
          <w:szCs w:val="24"/>
        </w:rPr>
      </w:pPr>
      <w:r>
        <w:rPr>
          <w:rFonts w:ascii="Aptos" w:hAnsi="Aptos" w:cstheme="minorHAnsi"/>
          <w:sz w:val="24"/>
          <w:szCs w:val="24"/>
        </w:rPr>
        <w:lastRenderedPageBreak/>
        <w:t>Część 2.</w:t>
      </w:r>
    </w:p>
    <w:tbl>
      <w:tblPr>
        <w:tblStyle w:val="Tabela-Siatka"/>
        <w:tblW w:w="9072" w:type="dxa"/>
        <w:tblInd w:w="-5" w:type="dxa"/>
        <w:tblLook w:val="04A0" w:firstRow="1" w:lastRow="0" w:firstColumn="1" w:lastColumn="0" w:noHBand="0" w:noVBand="1"/>
      </w:tblPr>
      <w:tblGrid>
        <w:gridCol w:w="601"/>
        <w:gridCol w:w="1576"/>
        <w:gridCol w:w="4344"/>
        <w:gridCol w:w="2551"/>
      </w:tblGrid>
      <w:tr w:rsidR="001F517F" w:rsidRPr="009459D5" w14:paraId="3F83EA01" w14:textId="77777777" w:rsidTr="001F517F">
        <w:tc>
          <w:tcPr>
            <w:tcW w:w="601" w:type="dxa"/>
          </w:tcPr>
          <w:p w14:paraId="74B66D7F" w14:textId="77777777" w:rsidR="001F517F" w:rsidRPr="009459D5" w:rsidRDefault="001F517F" w:rsidP="003E0B87">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color w:val="000000"/>
                <w:sz w:val="24"/>
                <w:szCs w:val="24"/>
                <w:lang w:eastAsia="pl-PL"/>
              </w:rPr>
              <w:t>L.p.</w:t>
            </w:r>
          </w:p>
        </w:tc>
        <w:tc>
          <w:tcPr>
            <w:tcW w:w="1576" w:type="dxa"/>
          </w:tcPr>
          <w:p w14:paraId="15939D4C" w14:textId="77777777" w:rsidR="001F517F" w:rsidRPr="009459D5" w:rsidRDefault="001F517F" w:rsidP="003E0B87">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sz w:val="24"/>
                <w:szCs w:val="24"/>
                <w:lang w:eastAsia="pl-PL"/>
              </w:rPr>
              <w:t>Data dostawy</w:t>
            </w:r>
          </w:p>
        </w:tc>
        <w:tc>
          <w:tcPr>
            <w:tcW w:w="4344" w:type="dxa"/>
          </w:tcPr>
          <w:p w14:paraId="5B061F56" w14:textId="77777777" w:rsidR="001F517F" w:rsidRPr="009459D5" w:rsidRDefault="001F517F" w:rsidP="003E0B87">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color w:val="000000"/>
                <w:sz w:val="24"/>
                <w:szCs w:val="24"/>
                <w:lang w:eastAsia="pl-PL"/>
              </w:rPr>
              <w:t>Nazwa dostarczanego sprzętu (należy uzupełnić doświadczenie w dostawie dla każdego oferowanego sprzętu /urządzenia)</w:t>
            </w:r>
          </w:p>
        </w:tc>
        <w:tc>
          <w:tcPr>
            <w:tcW w:w="2551" w:type="dxa"/>
          </w:tcPr>
          <w:p w14:paraId="14ECFEF6" w14:textId="77777777" w:rsidR="001F517F" w:rsidRPr="009459D5" w:rsidRDefault="001F517F" w:rsidP="003E0B87">
            <w:pPr>
              <w:suppressAutoHyphens/>
              <w:spacing w:before="120" w:line="320" w:lineRule="exact"/>
              <w:rPr>
                <w:rFonts w:ascii="Aptos" w:eastAsia="SimSun" w:hAnsi="Aptos" w:cstheme="minorHAnsi"/>
                <w:b/>
                <w:color w:val="000000"/>
                <w:sz w:val="24"/>
                <w:szCs w:val="24"/>
                <w:lang w:eastAsia="pl-PL"/>
              </w:rPr>
            </w:pPr>
            <w:r w:rsidRPr="009459D5">
              <w:rPr>
                <w:rFonts w:ascii="Aptos" w:eastAsia="SimSun" w:hAnsi="Aptos" w:cstheme="minorHAnsi"/>
                <w:b/>
                <w:sz w:val="24"/>
                <w:szCs w:val="24"/>
                <w:lang w:eastAsia="pl-PL"/>
              </w:rPr>
              <w:t>Nazwa podmiotu, na rzecz którego dostawa została zrealizowana</w:t>
            </w:r>
          </w:p>
        </w:tc>
      </w:tr>
      <w:tr w:rsidR="001F517F" w:rsidRPr="009459D5" w14:paraId="340AD268" w14:textId="77777777" w:rsidTr="001F517F">
        <w:tc>
          <w:tcPr>
            <w:tcW w:w="601" w:type="dxa"/>
          </w:tcPr>
          <w:p w14:paraId="42B4F0F8"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r w:rsidRPr="009459D5">
              <w:rPr>
                <w:rFonts w:ascii="Aptos" w:eastAsia="SimSun" w:hAnsi="Aptos" w:cstheme="minorHAnsi"/>
                <w:color w:val="000000"/>
                <w:sz w:val="24"/>
                <w:szCs w:val="24"/>
                <w:lang w:eastAsia="pl-PL"/>
              </w:rPr>
              <w:t>1.</w:t>
            </w:r>
          </w:p>
        </w:tc>
        <w:tc>
          <w:tcPr>
            <w:tcW w:w="1576" w:type="dxa"/>
          </w:tcPr>
          <w:p w14:paraId="328D344F"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4344" w:type="dxa"/>
          </w:tcPr>
          <w:p w14:paraId="6E1C88D9"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2551" w:type="dxa"/>
          </w:tcPr>
          <w:p w14:paraId="57BAD7FA"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r>
      <w:tr w:rsidR="001F517F" w:rsidRPr="009459D5" w14:paraId="29E18BBE" w14:textId="77777777" w:rsidTr="001F517F">
        <w:tc>
          <w:tcPr>
            <w:tcW w:w="601" w:type="dxa"/>
          </w:tcPr>
          <w:p w14:paraId="1E36AF95"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r w:rsidRPr="009459D5">
              <w:rPr>
                <w:rFonts w:ascii="Aptos" w:eastAsia="SimSun" w:hAnsi="Aptos" w:cstheme="minorHAnsi"/>
                <w:color w:val="000000"/>
                <w:sz w:val="24"/>
                <w:szCs w:val="24"/>
                <w:lang w:eastAsia="pl-PL"/>
              </w:rPr>
              <w:t>2.</w:t>
            </w:r>
          </w:p>
        </w:tc>
        <w:tc>
          <w:tcPr>
            <w:tcW w:w="1576" w:type="dxa"/>
          </w:tcPr>
          <w:p w14:paraId="32FAABC4"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4344" w:type="dxa"/>
          </w:tcPr>
          <w:p w14:paraId="559C405D"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2551" w:type="dxa"/>
          </w:tcPr>
          <w:p w14:paraId="665E1888"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r>
      <w:tr w:rsidR="001F517F" w:rsidRPr="009459D5" w14:paraId="502473D1" w14:textId="77777777" w:rsidTr="001F517F">
        <w:tc>
          <w:tcPr>
            <w:tcW w:w="601" w:type="dxa"/>
          </w:tcPr>
          <w:p w14:paraId="4CBAC413"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r w:rsidRPr="009459D5">
              <w:rPr>
                <w:rFonts w:ascii="Aptos" w:eastAsia="SimSun" w:hAnsi="Aptos" w:cstheme="minorHAnsi"/>
                <w:color w:val="000000"/>
                <w:sz w:val="24"/>
                <w:szCs w:val="24"/>
                <w:lang w:eastAsia="pl-PL"/>
              </w:rPr>
              <w:t>3.</w:t>
            </w:r>
          </w:p>
        </w:tc>
        <w:tc>
          <w:tcPr>
            <w:tcW w:w="1576" w:type="dxa"/>
          </w:tcPr>
          <w:p w14:paraId="3400F4C1"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4344" w:type="dxa"/>
          </w:tcPr>
          <w:p w14:paraId="23BA6083"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2551" w:type="dxa"/>
          </w:tcPr>
          <w:p w14:paraId="4015579C"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r>
      <w:tr w:rsidR="001F517F" w:rsidRPr="009459D5" w14:paraId="015A4CFE" w14:textId="77777777" w:rsidTr="001F517F">
        <w:tc>
          <w:tcPr>
            <w:tcW w:w="601" w:type="dxa"/>
          </w:tcPr>
          <w:p w14:paraId="217BFA69"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r>
              <w:rPr>
                <w:rFonts w:ascii="Aptos" w:eastAsia="SimSun" w:hAnsi="Aptos" w:cstheme="minorHAnsi"/>
                <w:color w:val="000000"/>
                <w:sz w:val="24"/>
                <w:szCs w:val="24"/>
                <w:lang w:eastAsia="pl-PL"/>
              </w:rPr>
              <w:t>4.</w:t>
            </w:r>
          </w:p>
        </w:tc>
        <w:tc>
          <w:tcPr>
            <w:tcW w:w="1576" w:type="dxa"/>
          </w:tcPr>
          <w:p w14:paraId="2C424DAF"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4344" w:type="dxa"/>
          </w:tcPr>
          <w:p w14:paraId="06AB0D9E"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2551" w:type="dxa"/>
          </w:tcPr>
          <w:p w14:paraId="6B360E1C"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r>
      <w:tr w:rsidR="001F517F" w:rsidRPr="009459D5" w14:paraId="29932D70" w14:textId="77777777" w:rsidTr="001F517F">
        <w:tc>
          <w:tcPr>
            <w:tcW w:w="601" w:type="dxa"/>
          </w:tcPr>
          <w:p w14:paraId="00486D04"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r>
              <w:rPr>
                <w:rFonts w:ascii="Aptos" w:eastAsia="SimSun" w:hAnsi="Aptos" w:cstheme="minorHAnsi"/>
                <w:color w:val="000000"/>
                <w:sz w:val="24"/>
                <w:szCs w:val="24"/>
                <w:lang w:eastAsia="pl-PL"/>
              </w:rPr>
              <w:t>5.</w:t>
            </w:r>
          </w:p>
        </w:tc>
        <w:tc>
          <w:tcPr>
            <w:tcW w:w="1576" w:type="dxa"/>
          </w:tcPr>
          <w:p w14:paraId="758AE388"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4344" w:type="dxa"/>
          </w:tcPr>
          <w:p w14:paraId="6C47BCC5"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c>
          <w:tcPr>
            <w:tcW w:w="2551" w:type="dxa"/>
          </w:tcPr>
          <w:p w14:paraId="1721B659" w14:textId="77777777" w:rsidR="001F517F" w:rsidRPr="009459D5" w:rsidRDefault="001F517F" w:rsidP="003E0B87">
            <w:pPr>
              <w:suppressAutoHyphens/>
              <w:spacing w:before="120" w:line="320" w:lineRule="exact"/>
              <w:rPr>
                <w:rFonts w:ascii="Aptos" w:eastAsia="SimSun" w:hAnsi="Aptos" w:cstheme="minorHAnsi"/>
                <w:color w:val="000000"/>
                <w:sz w:val="24"/>
                <w:szCs w:val="24"/>
                <w:lang w:eastAsia="pl-PL"/>
              </w:rPr>
            </w:pPr>
          </w:p>
        </w:tc>
      </w:tr>
    </w:tbl>
    <w:p w14:paraId="7A7534B0" w14:textId="475809DD" w:rsidR="00CB0496" w:rsidRDefault="00CB0496" w:rsidP="00CB0496">
      <w:pPr>
        <w:pStyle w:val="NormalnyWeb"/>
        <w:spacing w:before="120" w:beforeAutospacing="0" w:after="120" w:afterAutospacing="0" w:line="320" w:lineRule="exact"/>
        <w:rPr>
          <w:rFonts w:ascii="Aptos" w:hAnsi="Aptos"/>
          <w:b/>
        </w:rPr>
      </w:pPr>
      <w:r>
        <w:rPr>
          <w:rFonts w:ascii="Aptos" w:hAnsi="Aptos"/>
          <w:b/>
        </w:rPr>
        <w:t>Uwaga !</w:t>
      </w:r>
    </w:p>
    <w:p w14:paraId="0713C968" w14:textId="77777777" w:rsidR="00CB0496" w:rsidRPr="00CB0496" w:rsidRDefault="00CB0496" w:rsidP="00CB0496">
      <w:pPr>
        <w:pStyle w:val="NormalnyWeb"/>
        <w:spacing w:before="120" w:beforeAutospacing="0" w:after="120" w:afterAutospacing="0" w:line="320" w:lineRule="exact"/>
        <w:rPr>
          <w:rFonts w:ascii="Aptos" w:hAnsi="Aptos"/>
          <w:b/>
        </w:rPr>
      </w:pPr>
      <w:r w:rsidRPr="00CB0496">
        <w:rPr>
          <w:rFonts w:ascii="Aptos" w:hAnsi="Aptos"/>
          <w:b/>
        </w:rPr>
        <w:t>Zamawiający zastrzega sobie prawo do weryfikacji prawdziwości złożonego oświadczenia, w tym do wezwania Wykonawcy do przedłożenia dokumentów potwierdzających należyte wykonanie wykazanych dostaw, takich jak referencje, protokoły odbioru, faktury, zaświadczenia lub inne dokumenty wystawione przez podmioty, na rzecz których dostawy były realizowane.</w:t>
      </w:r>
    </w:p>
    <w:p w14:paraId="6FF5B900" w14:textId="177F3B54" w:rsidR="00F91C42" w:rsidRPr="00CB0496" w:rsidRDefault="00164747" w:rsidP="000F5D94">
      <w:pPr>
        <w:pStyle w:val="NormalnyWeb"/>
        <w:spacing w:before="600" w:beforeAutospacing="0" w:after="960" w:afterAutospacing="0" w:line="320" w:lineRule="exact"/>
        <w:rPr>
          <w:rFonts w:ascii="Aptos" w:hAnsi="Aptos"/>
          <w:b/>
        </w:rPr>
      </w:pPr>
      <w:r w:rsidRPr="009459D5">
        <w:rPr>
          <w:rFonts w:ascii="Aptos" w:hAnsi="Aptos" w:cstheme="minorHAnsi"/>
        </w:rPr>
        <w:t>Miejscowość i data</w:t>
      </w:r>
      <w:r w:rsidR="00F91C42" w:rsidRPr="009459D5">
        <w:rPr>
          <w:rFonts w:ascii="Aptos" w:hAnsi="Aptos" w:cstheme="minorHAnsi"/>
        </w:rPr>
        <w:t>:</w:t>
      </w:r>
    </w:p>
    <w:p w14:paraId="696A5FA7" w14:textId="450F7DC5" w:rsidR="00F91C42" w:rsidRPr="009459D5" w:rsidRDefault="00164747" w:rsidP="00F91C42">
      <w:pPr>
        <w:spacing w:line="320" w:lineRule="exact"/>
        <w:rPr>
          <w:rFonts w:ascii="Aptos" w:hAnsi="Aptos" w:cstheme="minorHAnsi"/>
        </w:rPr>
      </w:pPr>
      <w:r w:rsidRPr="009459D5">
        <w:rPr>
          <w:rFonts w:ascii="Aptos" w:hAnsi="Aptos" w:cstheme="minorHAnsi"/>
          <w:sz w:val="24"/>
          <w:szCs w:val="24"/>
        </w:rPr>
        <w:t>Podpis Wykonaw</w:t>
      </w:r>
      <w:r w:rsidR="00687FE0">
        <w:rPr>
          <w:rFonts w:ascii="Aptos" w:hAnsi="Aptos" w:cstheme="minorHAnsi"/>
          <w:sz w:val="24"/>
          <w:szCs w:val="24"/>
        </w:rPr>
        <w:t>cy</w:t>
      </w:r>
      <w:r w:rsidR="00F91C42" w:rsidRPr="009459D5">
        <w:rPr>
          <w:rFonts w:ascii="Aptos" w:hAnsi="Aptos" w:cstheme="minorHAnsi"/>
        </w:rPr>
        <w:t>:</w:t>
      </w:r>
    </w:p>
    <w:sectPr w:rsidR="00F91C42" w:rsidRPr="009459D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8BE2F" w14:textId="77777777" w:rsidR="00C37450" w:rsidRDefault="00C37450" w:rsidP="002B7990">
      <w:r>
        <w:separator/>
      </w:r>
    </w:p>
  </w:endnote>
  <w:endnote w:type="continuationSeparator" w:id="0">
    <w:p w14:paraId="47535056" w14:textId="77777777" w:rsidR="00C37450" w:rsidRDefault="00C37450" w:rsidP="002B7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rlito">
    <w:altName w:val="Calibri"/>
    <w:charset w:val="00"/>
    <w:family w:val="swiss"/>
    <w:pitch w:val="variable"/>
  </w:font>
  <w:font w:name="Tahoma">
    <w:panose1 w:val="020B0604030504040204"/>
    <w:charset w:val="EE"/>
    <w:family w:val="swiss"/>
    <w:pitch w:val="variable"/>
    <w:sig w:usb0="E1002EFF" w:usb1="C000605B" w:usb2="00000029" w:usb3="00000000" w:csb0="000101FF" w:csb1="00000000"/>
  </w:font>
  <w:font w:name="Aptos">
    <w:altName w:val="Cambria"/>
    <w:panose1 w:val="020B0004020202020204"/>
    <w:charset w:val="00"/>
    <w:family w:val="swiss"/>
    <w:pitch w:val="variable"/>
    <w:sig w:usb0="20000287" w:usb1="00000003" w:usb2="00000000" w:usb3="00000000" w:csb0="0000019F" w:csb1="00000000"/>
  </w:font>
  <w:font w:name="DejaVuSans">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3977465"/>
      <w:docPartObj>
        <w:docPartGallery w:val="Page Numbers (Bottom of Page)"/>
        <w:docPartUnique/>
      </w:docPartObj>
    </w:sdtPr>
    <w:sdtEndPr/>
    <w:sdtContent>
      <w:sdt>
        <w:sdtPr>
          <w:id w:val="-1769616900"/>
          <w:docPartObj>
            <w:docPartGallery w:val="Page Numbers (Top of Page)"/>
            <w:docPartUnique/>
          </w:docPartObj>
        </w:sdtPr>
        <w:sdtEndPr/>
        <w:sdtContent>
          <w:p w14:paraId="7665A4C5" w14:textId="24453770" w:rsidR="001F517F" w:rsidRDefault="001F517F">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3FFA0F2" w14:textId="77777777" w:rsidR="001F517F" w:rsidRDefault="001F517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F0A5E" w14:textId="77777777" w:rsidR="00C37450" w:rsidRDefault="00C37450" w:rsidP="002B7990">
      <w:r>
        <w:separator/>
      </w:r>
    </w:p>
  </w:footnote>
  <w:footnote w:type="continuationSeparator" w:id="0">
    <w:p w14:paraId="576E85BD" w14:textId="77777777" w:rsidR="00C37450" w:rsidRDefault="00C37450" w:rsidP="002B7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B70B8" w14:textId="319601A9" w:rsidR="002B7990" w:rsidRPr="0043052B" w:rsidRDefault="001D5EB0" w:rsidP="00164747">
    <w:pPr>
      <w:pStyle w:val="Standard"/>
      <w:rPr>
        <w:rFonts w:ascii="Helvetica" w:hAnsi="Helvetica"/>
        <w:b/>
        <w:caps/>
        <w:noProof/>
        <w:color w:val="8C8C8C"/>
        <w:sz w:val="4"/>
        <w:szCs w:val="4"/>
        <w:shd w:val="clear" w:color="auto" w:fill="FFFFFF"/>
      </w:rPr>
    </w:pPr>
    <w:r w:rsidRPr="00674E9B">
      <w:rPr>
        <w:rFonts w:eastAsia="Arial" w:cstheme="minorHAnsi"/>
        <w:b/>
        <w:noProof/>
        <w:color w:val="000000"/>
      </w:rPr>
      <w:drawing>
        <wp:inline distT="0" distB="0" distL="0" distR="0" wp14:anchorId="62CA7088" wp14:editId="694CBE30">
          <wp:extent cx="5760720" cy="42735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273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E5906"/>
    <w:multiLevelType w:val="hybridMultilevel"/>
    <w:tmpl w:val="1FCA12B0"/>
    <w:lvl w:ilvl="0" w:tplc="652834B0">
      <w:start w:val="1"/>
      <w:numFmt w:val="decimal"/>
      <w:lvlText w:val="%1."/>
      <w:lvlJc w:val="left"/>
      <w:pPr>
        <w:ind w:left="360" w:hanging="360"/>
      </w:pPr>
      <w:rPr>
        <w:rFonts w:asciiTheme="minorHAnsi" w:hAnsiTheme="minorHAnsi" w:cstheme="minorHAns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DC5E11"/>
    <w:multiLevelType w:val="hybridMultilevel"/>
    <w:tmpl w:val="E708CBA6"/>
    <w:lvl w:ilvl="0" w:tplc="04150001">
      <w:start w:val="1"/>
      <w:numFmt w:val="bullet"/>
      <w:lvlText w:val=""/>
      <w:lvlJc w:val="left"/>
      <w:pPr>
        <w:ind w:left="1777" w:hanging="360"/>
      </w:pPr>
      <w:rPr>
        <w:rFonts w:ascii="Symbol" w:hAnsi="Symbol" w:hint="default"/>
      </w:rPr>
    </w:lvl>
    <w:lvl w:ilvl="1" w:tplc="04150003" w:tentative="1">
      <w:start w:val="1"/>
      <w:numFmt w:val="bullet"/>
      <w:lvlText w:val="o"/>
      <w:lvlJc w:val="left"/>
      <w:pPr>
        <w:ind w:left="2497" w:hanging="360"/>
      </w:pPr>
      <w:rPr>
        <w:rFonts w:ascii="Courier New" w:hAnsi="Courier New" w:cs="Courier New" w:hint="default"/>
      </w:rPr>
    </w:lvl>
    <w:lvl w:ilvl="2" w:tplc="04150005" w:tentative="1">
      <w:start w:val="1"/>
      <w:numFmt w:val="bullet"/>
      <w:lvlText w:val=""/>
      <w:lvlJc w:val="left"/>
      <w:pPr>
        <w:ind w:left="3217" w:hanging="360"/>
      </w:pPr>
      <w:rPr>
        <w:rFonts w:ascii="Wingdings" w:hAnsi="Wingdings" w:hint="default"/>
      </w:rPr>
    </w:lvl>
    <w:lvl w:ilvl="3" w:tplc="04150001" w:tentative="1">
      <w:start w:val="1"/>
      <w:numFmt w:val="bullet"/>
      <w:lvlText w:val=""/>
      <w:lvlJc w:val="left"/>
      <w:pPr>
        <w:ind w:left="3937" w:hanging="360"/>
      </w:pPr>
      <w:rPr>
        <w:rFonts w:ascii="Symbol" w:hAnsi="Symbol" w:hint="default"/>
      </w:rPr>
    </w:lvl>
    <w:lvl w:ilvl="4" w:tplc="04150003" w:tentative="1">
      <w:start w:val="1"/>
      <w:numFmt w:val="bullet"/>
      <w:lvlText w:val="o"/>
      <w:lvlJc w:val="left"/>
      <w:pPr>
        <w:ind w:left="4657" w:hanging="360"/>
      </w:pPr>
      <w:rPr>
        <w:rFonts w:ascii="Courier New" w:hAnsi="Courier New" w:cs="Courier New" w:hint="default"/>
      </w:rPr>
    </w:lvl>
    <w:lvl w:ilvl="5" w:tplc="04150005" w:tentative="1">
      <w:start w:val="1"/>
      <w:numFmt w:val="bullet"/>
      <w:lvlText w:val=""/>
      <w:lvlJc w:val="left"/>
      <w:pPr>
        <w:ind w:left="5377" w:hanging="360"/>
      </w:pPr>
      <w:rPr>
        <w:rFonts w:ascii="Wingdings" w:hAnsi="Wingdings" w:hint="default"/>
      </w:rPr>
    </w:lvl>
    <w:lvl w:ilvl="6" w:tplc="04150001" w:tentative="1">
      <w:start w:val="1"/>
      <w:numFmt w:val="bullet"/>
      <w:lvlText w:val=""/>
      <w:lvlJc w:val="left"/>
      <w:pPr>
        <w:ind w:left="6097" w:hanging="360"/>
      </w:pPr>
      <w:rPr>
        <w:rFonts w:ascii="Symbol" w:hAnsi="Symbol" w:hint="default"/>
      </w:rPr>
    </w:lvl>
    <w:lvl w:ilvl="7" w:tplc="04150003" w:tentative="1">
      <w:start w:val="1"/>
      <w:numFmt w:val="bullet"/>
      <w:lvlText w:val="o"/>
      <w:lvlJc w:val="left"/>
      <w:pPr>
        <w:ind w:left="6817" w:hanging="360"/>
      </w:pPr>
      <w:rPr>
        <w:rFonts w:ascii="Courier New" w:hAnsi="Courier New" w:cs="Courier New" w:hint="default"/>
      </w:rPr>
    </w:lvl>
    <w:lvl w:ilvl="8" w:tplc="04150005" w:tentative="1">
      <w:start w:val="1"/>
      <w:numFmt w:val="bullet"/>
      <w:lvlText w:val=""/>
      <w:lvlJc w:val="left"/>
      <w:pPr>
        <w:ind w:left="7537" w:hanging="360"/>
      </w:pPr>
      <w:rPr>
        <w:rFonts w:ascii="Wingdings" w:hAnsi="Wingdings" w:hint="default"/>
      </w:rPr>
    </w:lvl>
  </w:abstractNum>
  <w:abstractNum w:abstractNumId="2" w15:restartNumberingAfterBreak="0">
    <w:nsid w:val="12865FFE"/>
    <w:multiLevelType w:val="hybridMultilevel"/>
    <w:tmpl w:val="ABFEB70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5131D3"/>
    <w:multiLevelType w:val="hybridMultilevel"/>
    <w:tmpl w:val="464E74D2"/>
    <w:lvl w:ilvl="0" w:tplc="04150013">
      <w:start w:val="1"/>
      <w:numFmt w:val="upperRoman"/>
      <w:lvlText w:val="%1."/>
      <w:lvlJc w:val="right"/>
      <w:pPr>
        <w:ind w:left="360" w:hanging="360"/>
      </w:pPr>
      <w:rPr>
        <w:rFonts w:hint="default"/>
        <w:b/>
      </w:rPr>
    </w:lvl>
    <w:lvl w:ilvl="1" w:tplc="0415000F">
      <w:start w:val="1"/>
      <w:numFmt w:val="decimal"/>
      <w:lvlText w:val="%2."/>
      <w:lvlJc w:val="left"/>
      <w:pPr>
        <w:ind w:left="1080" w:hanging="360"/>
      </w:pPr>
    </w:lvl>
    <w:lvl w:ilvl="2" w:tplc="9A764AB0">
      <w:start w:val="1"/>
      <w:numFmt w:val="decimal"/>
      <w:lvlText w:val="%3)"/>
      <w:lvlJc w:val="right"/>
      <w:pPr>
        <w:ind w:left="1800" w:hanging="180"/>
      </w:pPr>
      <w:rPr>
        <w:rFonts w:asciiTheme="minorHAnsi" w:eastAsiaTheme="minorEastAsia" w:hAnsiTheme="minorHAnsi" w:cstheme="minorBidi"/>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2AAC3548"/>
    <w:multiLevelType w:val="hybridMultilevel"/>
    <w:tmpl w:val="B5C27802"/>
    <w:lvl w:ilvl="0" w:tplc="04150011">
      <w:start w:val="1"/>
      <w:numFmt w:val="decimal"/>
      <w:lvlText w:val="%1)"/>
      <w:lvlJc w:val="left"/>
      <w:pPr>
        <w:ind w:left="360" w:hanging="360"/>
      </w:pPr>
      <w:rPr>
        <w:b w:val="0"/>
      </w:rPr>
    </w:lvl>
    <w:lvl w:ilvl="1" w:tplc="04150019">
      <w:start w:val="1"/>
      <w:numFmt w:val="lowerLetter"/>
      <w:lvlText w:val="%2."/>
      <w:lvlJc w:val="left"/>
      <w:pPr>
        <w:ind w:left="1080" w:hanging="360"/>
      </w:pPr>
    </w:lvl>
    <w:lvl w:ilvl="2" w:tplc="15F4B108">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395948EC"/>
    <w:multiLevelType w:val="hybridMultilevel"/>
    <w:tmpl w:val="274861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35523EC"/>
    <w:multiLevelType w:val="hybridMultilevel"/>
    <w:tmpl w:val="DB3C4C0A"/>
    <w:lvl w:ilvl="0" w:tplc="04127554">
      <w:start w:val="11"/>
      <w:numFmt w:val="decimal"/>
      <w:lvlText w:val="%1."/>
      <w:lvlJc w:val="left"/>
      <w:pPr>
        <w:tabs>
          <w:tab w:val="num" w:pos="720"/>
        </w:tabs>
        <w:ind w:left="720" w:hanging="360"/>
      </w:pPr>
      <w:rPr>
        <w:rFonts w:hint="default"/>
      </w:rPr>
    </w:lvl>
    <w:lvl w:ilvl="1" w:tplc="868C2376">
      <w:start w:val="1"/>
      <w:numFmt w:val="decimal"/>
      <w:lvlText w:val="%2)"/>
      <w:lvlJc w:val="left"/>
      <w:pPr>
        <w:tabs>
          <w:tab w:val="num" w:pos="1364"/>
        </w:tabs>
        <w:ind w:left="1364"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5FA92EB8"/>
    <w:multiLevelType w:val="hybridMultilevel"/>
    <w:tmpl w:val="055279B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683D411C"/>
    <w:multiLevelType w:val="hybridMultilevel"/>
    <w:tmpl w:val="EED4BEBE"/>
    <w:lvl w:ilvl="0" w:tplc="C534F05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6D9D62EF"/>
    <w:multiLevelType w:val="hybridMultilevel"/>
    <w:tmpl w:val="71FA14DA"/>
    <w:lvl w:ilvl="0" w:tplc="0415000F">
      <w:start w:val="1"/>
      <w:numFmt w:val="decimal"/>
      <w:lvlText w:val="%1."/>
      <w:lvlJc w:val="left"/>
      <w:pPr>
        <w:ind w:left="3189" w:hanging="360"/>
      </w:pPr>
    </w:lvl>
    <w:lvl w:ilvl="1" w:tplc="04150019" w:tentative="1">
      <w:start w:val="1"/>
      <w:numFmt w:val="lowerLetter"/>
      <w:lvlText w:val="%2."/>
      <w:lvlJc w:val="left"/>
      <w:pPr>
        <w:ind w:left="3909" w:hanging="360"/>
      </w:pPr>
    </w:lvl>
    <w:lvl w:ilvl="2" w:tplc="0415001B" w:tentative="1">
      <w:start w:val="1"/>
      <w:numFmt w:val="lowerRoman"/>
      <w:lvlText w:val="%3."/>
      <w:lvlJc w:val="right"/>
      <w:pPr>
        <w:ind w:left="4629" w:hanging="180"/>
      </w:pPr>
    </w:lvl>
    <w:lvl w:ilvl="3" w:tplc="0415000F" w:tentative="1">
      <w:start w:val="1"/>
      <w:numFmt w:val="decimal"/>
      <w:lvlText w:val="%4."/>
      <w:lvlJc w:val="left"/>
      <w:pPr>
        <w:ind w:left="5349" w:hanging="360"/>
      </w:pPr>
    </w:lvl>
    <w:lvl w:ilvl="4" w:tplc="04150019" w:tentative="1">
      <w:start w:val="1"/>
      <w:numFmt w:val="lowerLetter"/>
      <w:lvlText w:val="%5."/>
      <w:lvlJc w:val="left"/>
      <w:pPr>
        <w:ind w:left="6069" w:hanging="360"/>
      </w:pPr>
    </w:lvl>
    <w:lvl w:ilvl="5" w:tplc="0415001B" w:tentative="1">
      <w:start w:val="1"/>
      <w:numFmt w:val="lowerRoman"/>
      <w:lvlText w:val="%6."/>
      <w:lvlJc w:val="right"/>
      <w:pPr>
        <w:ind w:left="6789" w:hanging="180"/>
      </w:pPr>
    </w:lvl>
    <w:lvl w:ilvl="6" w:tplc="0415000F" w:tentative="1">
      <w:start w:val="1"/>
      <w:numFmt w:val="decimal"/>
      <w:lvlText w:val="%7."/>
      <w:lvlJc w:val="left"/>
      <w:pPr>
        <w:ind w:left="7509" w:hanging="360"/>
      </w:pPr>
    </w:lvl>
    <w:lvl w:ilvl="7" w:tplc="04150019" w:tentative="1">
      <w:start w:val="1"/>
      <w:numFmt w:val="lowerLetter"/>
      <w:lvlText w:val="%8."/>
      <w:lvlJc w:val="left"/>
      <w:pPr>
        <w:ind w:left="8229" w:hanging="360"/>
      </w:pPr>
    </w:lvl>
    <w:lvl w:ilvl="8" w:tplc="0415001B" w:tentative="1">
      <w:start w:val="1"/>
      <w:numFmt w:val="lowerRoman"/>
      <w:lvlText w:val="%9."/>
      <w:lvlJc w:val="right"/>
      <w:pPr>
        <w:ind w:left="8949" w:hanging="180"/>
      </w:pPr>
    </w:lvl>
  </w:abstractNum>
  <w:abstractNum w:abstractNumId="10" w15:restartNumberingAfterBreak="0">
    <w:nsid w:val="74D9033E"/>
    <w:multiLevelType w:val="hybridMultilevel"/>
    <w:tmpl w:val="35C2A4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num>
  <w:num w:numId="6">
    <w:abstractNumId w:val="2"/>
  </w:num>
  <w:num w:numId="7">
    <w:abstractNumId w:val="8"/>
  </w:num>
  <w:num w:numId="8">
    <w:abstractNumId w:val="0"/>
  </w:num>
  <w:num w:numId="9">
    <w:abstractNumId w:val="3"/>
  </w:num>
  <w:num w:numId="10">
    <w:abstractNumId w:val="1"/>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602"/>
    <w:rsid w:val="00011C20"/>
    <w:rsid w:val="00024448"/>
    <w:rsid w:val="000379C0"/>
    <w:rsid w:val="00045A65"/>
    <w:rsid w:val="00056BA5"/>
    <w:rsid w:val="000A4A52"/>
    <w:rsid w:val="000C60E2"/>
    <w:rsid w:val="000F5D94"/>
    <w:rsid w:val="001458EB"/>
    <w:rsid w:val="00146863"/>
    <w:rsid w:val="00164747"/>
    <w:rsid w:val="00165291"/>
    <w:rsid w:val="001652A1"/>
    <w:rsid w:val="00177348"/>
    <w:rsid w:val="001C727B"/>
    <w:rsid w:val="001D5EB0"/>
    <w:rsid w:val="001E7BAE"/>
    <w:rsid w:val="001F517F"/>
    <w:rsid w:val="00232F14"/>
    <w:rsid w:val="00245F89"/>
    <w:rsid w:val="002468A4"/>
    <w:rsid w:val="002700F9"/>
    <w:rsid w:val="00274D49"/>
    <w:rsid w:val="002A308D"/>
    <w:rsid w:val="002B7988"/>
    <w:rsid w:val="002B7990"/>
    <w:rsid w:val="002D1B3E"/>
    <w:rsid w:val="002D68FF"/>
    <w:rsid w:val="002E3A30"/>
    <w:rsid w:val="002F35EF"/>
    <w:rsid w:val="003103DC"/>
    <w:rsid w:val="00322581"/>
    <w:rsid w:val="0038574E"/>
    <w:rsid w:val="00394746"/>
    <w:rsid w:val="003A149B"/>
    <w:rsid w:val="003B0CEE"/>
    <w:rsid w:val="003C1019"/>
    <w:rsid w:val="003C1B8F"/>
    <w:rsid w:val="003D7092"/>
    <w:rsid w:val="003F3203"/>
    <w:rsid w:val="003F463F"/>
    <w:rsid w:val="003F5668"/>
    <w:rsid w:val="0043052B"/>
    <w:rsid w:val="00453A32"/>
    <w:rsid w:val="0047542D"/>
    <w:rsid w:val="004757B0"/>
    <w:rsid w:val="004A2CAA"/>
    <w:rsid w:val="004A3806"/>
    <w:rsid w:val="004C3D2E"/>
    <w:rsid w:val="004C6A52"/>
    <w:rsid w:val="004E3E32"/>
    <w:rsid w:val="004F3F12"/>
    <w:rsid w:val="00502090"/>
    <w:rsid w:val="005161B4"/>
    <w:rsid w:val="005543D8"/>
    <w:rsid w:val="00574E0D"/>
    <w:rsid w:val="00577355"/>
    <w:rsid w:val="005869E2"/>
    <w:rsid w:val="00592B4B"/>
    <w:rsid w:val="005A11BF"/>
    <w:rsid w:val="005A29E5"/>
    <w:rsid w:val="005B55B1"/>
    <w:rsid w:val="005B638E"/>
    <w:rsid w:val="00625933"/>
    <w:rsid w:val="00631B09"/>
    <w:rsid w:val="00633091"/>
    <w:rsid w:val="00645695"/>
    <w:rsid w:val="00651EA0"/>
    <w:rsid w:val="00665B4E"/>
    <w:rsid w:val="00672FA5"/>
    <w:rsid w:val="006758E8"/>
    <w:rsid w:val="00685564"/>
    <w:rsid w:val="00687FE0"/>
    <w:rsid w:val="006900EC"/>
    <w:rsid w:val="006A0F15"/>
    <w:rsid w:val="006B0A1B"/>
    <w:rsid w:val="00783C49"/>
    <w:rsid w:val="00790D8A"/>
    <w:rsid w:val="007B5441"/>
    <w:rsid w:val="007D6BDF"/>
    <w:rsid w:val="007F10B5"/>
    <w:rsid w:val="00800047"/>
    <w:rsid w:val="00804805"/>
    <w:rsid w:val="00812B4C"/>
    <w:rsid w:val="008359FF"/>
    <w:rsid w:val="00871948"/>
    <w:rsid w:val="00875CD2"/>
    <w:rsid w:val="00885E6C"/>
    <w:rsid w:val="00886676"/>
    <w:rsid w:val="008913CF"/>
    <w:rsid w:val="008B260D"/>
    <w:rsid w:val="008C67A3"/>
    <w:rsid w:val="008D43AF"/>
    <w:rsid w:val="008E3A71"/>
    <w:rsid w:val="008F348A"/>
    <w:rsid w:val="009144EA"/>
    <w:rsid w:val="009163F5"/>
    <w:rsid w:val="00925217"/>
    <w:rsid w:val="00936A7F"/>
    <w:rsid w:val="009459D5"/>
    <w:rsid w:val="00945D05"/>
    <w:rsid w:val="00952DAD"/>
    <w:rsid w:val="009644D5"/>
    <w:rsid w:val="00992A87"/>
    <w:rsid w:val="009A4ABC"/>
    <w:rsid w:val="009A77C3"/>
    <w:rsid w:val="009C4F13"/>
    <w:rsid w:val="009E138A"/>
    <w:rsid w:val="009E7734"/>
    <w:rsid w:val="009F0602"/>
    <w:rsid w:val="009F607A"/>
    <w:rsid w:val="00A05C65"/>
    <w:rsid w:val="00A117EF"/>
    <w:rsid w:val="00A231BF"/>
    <w:rsid w:val="00A33EB2"/>
    <w:rsid w:val="00A35845"/>
    <w:rsid w:val="00A54D98"/>
    <w:rsid w:val="00A55518"/>
    <w:rsid w:val="00A902FF"/>
    <w:rsid w:val="00A91230"/>
    <w:rsid w:val="00A93714"/>
    <w:rsid w:val="00AA7C65"/>
    <w:rsid w:val="00AB16C7"/>
    <w:rsid w:val="00AD6B4C"/>
    <w:rsid w:val="00B22736"/>
    <w:rsid w:val="00B22F46"/>
    <w:rsid w:val="00B35C6A"/>
    <w:rsid w:val="00B51696"/>
    <w:rsid w:val="00B5362C"/>
    <w:rsid w:val="00B550C1"/>
    <w:rsid w:val="00B56901"/>
    <w:rsid w:val="00B604CC"/>
    <w:rsid w:val="00B6239B"/>
    <w:rsid w:val="00B75A7D"/>
    <w:rsid w:val="00B82023"/>
    <w:rsid w:val="00B97ED1"/>
    <w:rsid w:val="00BB597E"/>
    <w:rsid w:val="00BC34A0"/>
    <w:rsid w:val="00BD21EB"/>
    <w:rsid w:val="00C37450"/>
    <w:rsid w:val="00C6122D"/>
    <w:rsid w:val="00C64369"/>
    <w:rsid w:val="00C83BE3"/>
    <w:rsid w:val="00CA5432"/>
    <w:rsid w:val="00CB0496"/>
    <w:rsid w:val="00CB3DE8"/>
    <w:rsid w:val="00CC0FF7"/>
    <w:rsid w:val="00CC1D5D"/>
    <w:rsid w:val="00CD2163"/>
    <w:rsid w:val="00CD4689"/>
    <w:rsid w:val="00CE0333"/>
    <w:rsid w:val="00CF1BFB"/>
    <w:rsid w:val="00D014AD"/>
    <w:rsid w:val="00D22B30"/>
    <w:rsid w:val="00D24674"/>
    <w:rsid w:val="00D278DD"/>
    <w:rsid w:val="00D31B07"/>
    <w:rsid w:val="00D32836"/>
    <w:rsid w:val="00D32ABE"/>
    <w:rsid w:val="00D34964"/>
    <w:rsid w:val="00D4585F"/>
    <w:rsid w:val="00D45D94"/>
    <w:rsid w:val="00D517AE"/>
    <w:rsid w:val="00D77FCF"/>
    <w:rsid w:val="00D85A29"/>
    <w:rsid w:val="00D92D02"/>
    <w:rsid w:val="00DB0809"/>
    <w:rsid w:val="00DB68CA"/>
    <w:rsid w:val="00E132A7"/>
    <w:rsid w:val="00E201A3"/>
    <w:rsid w:val="00E20476"/>
    <w:rsid w:val="00E65641"/>
    <w:rsid w:val="00E75298"/>
    <w:rsid w:val="00E87F71"/>
    <w:rsid w:val="00EB361A"/>
    <w:rsid w:val="00EB44BF"/>
    <w:rsid w:val="00EC346E"/>
    <w:rsid w:val="00EC5E32"/>
    <w:rsid w:val="00ED0CBB"/>
    <w:rsid w:val="00ED7F48"/>
    <w:rsid w:val="00EF1123"/>
    <w:rsid w:val="00EF1794"/>
    <w:rsid w:val="00F06ECA"/>
    <w:rsid w:val="00F223A8"/>
    <w:rsid w:val="00F91C42"/>
    <w:rsid w:val="00FB76B0"/>
    <w:rsid w:val="00FC3249"/>
    <w:rsid w:val="00FD0381"/>
    <w:rsid w:val="00FE49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918543B"/>
  <w15:chartTrackingRefBased/>
  <w15:docId w15:val="{75E96393-1784-4C84-9BC5-F4B5A58DC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8574E"/>
    <w:pPr>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B7990"/>
    <w:pPr>
      <w:tabs>
        <w:tab w:val="center" w:pos="4536"/>
        <w:tab w:val="right" w:pos="9072"/>
      </w:tabs>
    </w:pPr>
  </w:style>
  <w:style w:type="character" w:customStyle="1" w:styleId="NagwekZnak">
    <w:name w:val="Nagłówek Znak"/>
    <w:basedOn w:val="Domylnaczcionkaakapitu"/>
    <w:link w:val="Nagwek"/>
    <w:uiPriority w:val="99"/>
    <w:rsid w:val="002B7990"/>
  </w:style>
  <w:style w:type="paragraph" w:styleId="Stopka">
    <w:name w:val="footer"/>
    <w:basedOn w:val="Normalny"/>
    <w:link w:val="StopkaZnak"/>
    <w:uiPriority w:val="99"/>
    <w:unhideWhenUsed/>
    <w:rsid w:val="002B7990"/>
    <w:pPr>
      <w:tabs>
        <w:tab w:val="center" w:pos="4536"/>
        <w:tab w:val="right" w:pos="9072"/>
      </w:tabs>
    </w:pPr>
  </w:style>
  <w:style w:type="character" w:customStyle="1" w:styleId="StopkaZnak">
    <w:name w:val="Stopka Znak"/>
    <w:basedOn w:val="Domylnaczcionkaakapitu"/>
    <w:link w:val="Stopka"/>
    <w:uiPriority w:val="99"/>
    <w:rsid w:val="002B7990"/>
  </w:style>
  <w:style w:type="paragraph" w:styleId="Akapitzlist">
    <w:name w:val="List Paragraph"/>
    <w:aliases w:val="wypunktowanie,L1,Numerowanie,Akapit z listą5,Akapit z listą BS,Kolorowa lista — akcent 11,List Paragraph,List Paragraph1,lp1,Preambuła,maz_wyliczenie,opis dzialania,K-P_odwolanie,A_wyliczenie,Akapit z listą 1,T_SZ_List Paragraph,Lista PR"/>
    <w:basedOn w:val="Normalny"/>
    <w:link w:val="AkapitzlistZnak"/>
    <w:uiPriority w:val="34"/>
    <w:qFormat/>
    <w:rsid w:val="0038574E"/>
    <w:pPr>
      <w:ind w:left="720"/>
      <w:contextualSpacing/>
    </w:pPr>
  </w:style>
  <w:style w:type="paragraph" w:styleId="Tekstdymka">
    <w:name w:val="Balloon Text"/>
    <w:basedOn w:val="Normalny"/>
    <w:link w:val="TekstdymkaZnak"/>
    <w:uiPriority w:val="99"/>
    <w:semiHidden/>
    <w:unhideWhenUsed/>
    <w:rsid w:val="00992A87"/>
    <w:rPr>
      <w:rFonts w:ascii="Segoe UI" w:hAnsi="Segoe UI" w:cs="Segoe UI"/>
      <w:sz w:val="18"/>
      <w:szCs w:val="18"/>
    </w:rPr>
  </w:style>
  <w:style w:type="character" w:customStyle="1" w:styleId="TekstdymkaZnak">
    <w:name w:val="Tekst dymka Znak"/>
    <w:basedOn w:val="Domylnaczcionkaakapitu"/>
    <w:link w:val="Tekstdymka"/>
    <w:uiPriority w:val="99"/>
    <w:semiHidden/>
    <w:rsid w:val="00992A87"/>
    <w:rPr>
      <w:rFonts w:ascii="Segoe UI" w:eastAsia="Times New Roman" w:hAnsi="Segoe UI" w:cs="Segoe UI"/>
      <w:sz w:val="18"/>
      <w:szCs w:val="18"/>
      <w:lang w:eastAsia="ar-SA"/>
    </w:rPr>
  </w:style>
  <w:style w:type="paragraph" w:customStyle="1" w:styleId="Standard">
    <w:name w:val="Standard"/>
    <w:rsid w:val="00B550C1"/>
    <w:pPr>
      <w:suppressAutoHyphens/>
      <w:autoSpaceDN w:val="0"/>
      <w:spacing w:after="0" w:line="240" w:lineRule="auto"/>
      <w:textAlignment w:val="baseline"/>
    </w:pPr>
    <w:rPr>
      <w:rFonts w:ascii="Calibri" w:eastAsia="SimSun" w:hAnsi="Calibri" w:cs="Calibri"/>
      <w:kern w:val="3"/>
      <w:lang w:eastAsia="pl-PL"/>
    </w:rPr>
  </w:style>
  <w:style w:type="character" w:customStyle="1" w:styleId="AkapitzlistZnak">
    <w:name w:val="Akapit z listą Znak"/>
    <w:aliases w:val="wypunktowanie Znak,L1 Znak,Numerowanie Znak,Akapit z listą5 Znak,Akapit z listą BS Znak,Kolorowa lista — akcent 11 Znak,List Paragraph Znak,List Paragraph1 Znak,lp1 Znak,Preambuła Znak,maz_wyliczenie Znak,opis dzialania Znak"/>
    <w:basedOn w:val="Domylnaczcionkaakapitu"/>
    <w:link w:val="Akapitzlist"/>
    <w:uiPriority w:val="34"/>
    <w:qFormat/>
    <w:rsid w:val="004A3806"/>
    <w:rPr>
      <w:rFonts w:ascii="Times New Roman" w:eastAsia="Times New Roman" w:hAnsi="Times New Roman" w:cs="Times New Roman"/>
      <w:sz w:val="20"/>
      <w:szCs w:val="20"/>
      <w:lang w:eastAsia="ar-SA"/>
    </w:rPr>
  </w:style>
  <w:style w:type="character" w:styleId="Odwoaniedokomentarza">
    <w:name w:val="annotation reference"/>
    <w:basedOn w:val="Domylnaczcionkaakapitu"/>
    <w:unhideWhenUsed/>
    <w:rsid w:val="00CF1BFB"/>
    <w:rPr>
      <w:sz w:val="16"/>
      <w:szCs w:val="16"/>
    </w:rPr>
  </w:style>
  <w:style w:type="paragraph" w:styleId="Tekstkomentarza">
    <w:name w:val="annotation text"/>
    <w:basedOn w:val="Normalny"/>
    <w:link w:val="TekstkomentarzaZnak"/>
    <w:unhideWhenUsed/>
    <w:rsid w:val="00CF1BFB"/>
  </w:style>
  <w:style w:type="character" w:customStyle="1" w:styleId="TekstkomentarzaZnak">
    <w:name w:val="Tekst komentarza Znak"/>
    <w:basedOn w:val="Domylnaczcionkaakapitu"/>
    <w:link w:val="Tekstkomentarza"/>
    <w:rsid w:val="00CF1BFB"/>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CF1BFB"/>
    <w:rPr>
      <w:b/>
      <w:bCs/>
    </w:rPr>
  </w:style>
  <w:style w:type="character" w:customStyle="1" w:styleId="TematkomentarzaZnak">
    <w:name w:val="Temat komentarza Znak"/>
    <w:basedOn w:val="TekstkomentarzaZnak"/>
    <w:link w:val="Tematkomentarza"/>
    <w:uiPriority w:val="99"/>
    <w:semiHidden/>
    <w:rsid w:val="00CF1BFB"/>
    <w:rPr>
      <w:rFonts w:ascii="Times New Roman" w:eastAsia="Times New Roman" w:hAnsi="Times New Roman" w:cs="Times New Roman"/>
      <w:b/>
      <w:bCs/>
      <w:sz w:val="20"/>
      <w:szCs w:val="20"/>
      <w:lang w:eastAsia="ar-SA"/>
    </w:rPr>
  </w:style>
  <w:style w:type="paragraph" w:styleId="Tekstpodstawowy">
    <w:name w:val="Body Text"/>
    <w:basedOn w:val="Normalny"/>
    <w:link w:val="TekstpodstawowyZnak"/>
    <w:uiPriority w:val="1"/>
    <w:qFormat/>
    <w:rsid w:val="00EF1794"/>
    <w:pPr>
      <w:widowControl w:val="0"/>
      <w:autoSpaceDE w:val="0"/>
      <w:autoSpaceDN w:val="0"/>
      <w:ind w:left="1196"/>
    </w:pPr>
    <w:rPr>
      <w:rFonts w:ascii="Carlito" w:eastAsia="Carlito" w:hAnsi="Carlito" w:cs="Carlito"/>
      <w:sz w:val="22"/>
      <w:szCs w:val="22"/>
      <w:lang w:eastAsia="en-US"/>
    </w:rPr>
  </w:style>
  <w:style w:type="character" w:customStyle="1" w:styleId="TekstpodstawowyZnak">
    <w:name w:val="Tekst podstawowy Znak"/>
    <w:basedOn w:val="Domylnaczcionkaakapitu"/>
    <w:link w:val="Tekstpodstawowy"/>
    <w:uiPriority w:val="1"/>
    <w:rsid w:val="00EF1794"/>
    <w:rPr>
      <w:rFonts w:ascii="Carlito" w:eastAsia="Carlito" w:hAnsi="Carlito" w:cs="Carlito"/>
    </w:rPr>
  </w:style>
  <w:style w:type="table" w:styleId="Tabela-Siatka">
    <w:name w:val="Table Grid"/>
    <w:basedOn w:val="Standardowy"/>
    <w:uiPriority w:val="39"/>
    <w:rsid w:val="00A902FF"/>
    <w:pPr>
      <w:widowControl w:val="0"/>
      <w:autoSpaceDN w:val="0"/>
      <w:spacing w:after="0" w:line="240" w:lineRule="auto"/>
      <w:textAlignment w:val="baseline"/>
    </w:pPr>
    <w:rPr>
      <w:rFonts w:ascii="Calibri" w:eastAsia="SimSun" w:hAnsi="Calibri" w:cs="Tahoma"/>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A35845"/>
    <w:pPr>
      <w:spacing w:before="100" w:beforeAutospacing="1" w:after="100" w:afterAutospacing="1"/>
    </w:pPr>
    <w:rPr>
      <w:sz w:val="24"/>
      <w:szCs w:val="24"/>
      <w:lang w:eastAsia="pl-PL"/>
    </w:rPr>
  </w:style>
  <w:style w:type="character" w:styleId="Pogrubienie">
    <w:name w:val="Strong"/>
    <w:basedOn w:val="Domylnaczcionkaakapitu"/>
    <w:uiPriority w:val="22"/>
    <w:qFormat/>
    <w:rsid w:val="002D68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4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236f55f5-5c03-42d1-853b-95ed8ad0c6e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3B0259137926A45966685DA8508BBF9" ma:contentTypeVersion="18" ma:contentTypeDescription="Utwórz nowy dokument." ma:contentTypeScope="" ma:versionID="577fe3c041a76b348aa9054de0050999">
  <xsd:schema xmlns:xsd="http://www.w3.org/2001/XMLSchema" xmlns:xs="http://www.w3.org/2001/XMLSchema" xmlns:p="http://schemas.microsoft.com/office/2006/metadata/properties" xmlns:ns1="http://schemas.microsoft.com/sharepoint/v3" xmlns:ns3="236f55f5-5c03-42d1-853b-95ed8ad0c6e0" xmlns:ns4="f0f08e5f-11e9-4126-a1d0-d96bd2256f84" targetNamespace="http://schemas.microsoft.com/office/2006/metadata/properties" ma:root="true" ma:fieldsID="70fa037e78e146877b2a3b304835ac6e" ns1:_="" ns3:_="" ns4:_="">
    <xsd:import namespace="http://schemas.microsoft.com/sharepoint/v3"/>
    <xsd:import namespace="236f55f5-5c03-42d1-853b-95ed8ad0c6e0"/>
    <xsd:import namespace="f0f08e5f-11e9-4126-a1d0-d96bd2256f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1:_ip_UnifiedCompliancePolicyProperties" minOccurs="0"/>
                <xsd:element ref="ns1:_ip_UnifiedCompliancePolicyUIAction" minOccurs="0"/>
                <xsd:element ref="ns3:MediaServiceLocatio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Właściwości ujednoliconych zasad zgodności" ma:hidden="true" ma:internalName="_ip_UnifiedCompliancePolicyProperties">
      <xsd:simpleType>
        <xsd:restriction base="dms:Note"/>
      </xsd:simpleType>
    </xsd:element>
    <xsd:element name="_ip_UnifiedCompliancePolicyUIAction" ma:index="16"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6f55f5-5c03-42d1-853b-95ed8ad0c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f08e5f-11e9-4126-a1d0-d96bd2256f84"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element name="SharingHintHash" ma:index="21"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31424-F718-41F8-947F-6A34307CA9E3}">
  <ds:schemaRefs>
    <ds:schemaRef ds:uri="http://schemas.microsoft.com/sharepoint/v3/contenttype/forms"/>
  </ds:schemaRefs>
</ds:datastoreItem>
</file>

<file path=customXml/itemProps2.xml><?xml version="1.0" encoding="utf-8"?>
<ds:datastoreItem xmlns:ds="http://schemas.openxmlformats.org/officeDocument/2006/customXml" ds:itemID="{F55ACD53-E28C-46AD-97F1-E585C7C53D56}">
  <ds:schemaRefs>
    <ds:schemaRef ds:uri="http://schemas.microsoft.com/office/2006/metadata/properties"/>
    <ds:schemaRef ds:uri="http://schemas.microsoft.com/office/2006/documentManagement/types"/>
    <ds:schemaRef ds:uri="http://purl.org/dc/dcmitype/"/>
    <ds:schemaRef ds:uri="http://www.w3.org/XML/1998/namespace"/>
    <ds:schemaRef ds:uri="http://purl.org/dc/terms/"/>
    <ds:schemaRef ds:uri="236f55f5-5c03-42d1-853b-95ed8ad0c6e0"/>
    <ds:schemaRef ds:uri="http://schemas.microsoft.com/office/infopath/2007/PartnerControls"/>
    <ds:schemaRef ds:uri="http://schemas.microsoft.com/sharepoint/v3"/>
    <ds:schemaRef ds:uri="http://schemas.openxmlformats.org/package/2006/metadata/core-properties"/>
    <ds:schemaRef ds:uri="f0f08e5f-11e9-4126-a1d0-d96bd2256f84"/>
    <ds:schemaRef ds:uri="http://purl.org/dc/elements/1.1/"/>
  </ds:schemaRefs>
</ds:datastoreItem>
</file>

<file path=customXml/itemProps3.xml><?xml version="1.0" encoding="utf-8"?>
<ds:datastoreItem xmlns:ds="http://schemas.openxmlformats.org/officeDocument/2006/customXml" ds:itemID="{CD40BC37-6B9C-4D83-812E-C43A30CE4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36f55f5-5c03-42d1-853b-95ed8ad0c6e0"/>
    <ds:schemaRef ds:uri="f0f08e5f-11e9-4126-a1d0-d96bd2256f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345</Words>
  <Characters>2072</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Krupa</dc:creator>
  <cp:keywords/>
  <dc:description/>
  <cp:lastModifiedBy>Monika Zientarska</cp:lastModifiedBy>
  <cp:revision>32</cp:revision>
  <cp:lastPrinted>2024-03-27T10:20:00Z</cp:lastPrinted>
  <dcterms:created xsi:type="dcterms:W3CDTF">2025-08-14T05:24:00Z</dcterms:created>
  <dcterms:modified xsi:type="dcterms:W3CDTF">2026-03-13T09:48:00Z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0x01010063B0259137926A45966685DA8508BBF9</vt:lpwstr>
  </property>
</Properties>
</file>